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jc w:val="left"/>
        <w:rPr>
          <w:rFonts w:hint="eastAsia"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w:t>
      </w:r>
      <w:r>
        <w:rPr>
          <w:rFonts w:hint="default" w:ascii="微软雅黑" w:hAnsi="微软雅黑" w:eastAsia="微软雅黑" w:cs="Segoe UI"/>
          <w:color w:val="333333"/>
          <w:kern w:val="0"/>
          <w:sz w:val="24"/>
          <w:szCs w:val="24"/>
        </w:rPr>
        <w:t>1</w:t>
      </w:r>
      <w:r>
        <w:rPr>
          <w:rFonts w:hint="eastAsia" w:ascii="微软雅黑" w:hAnsi="微软雅黑" w:eastAsia="微软雅黑" w:cs="Segoe UI"/>
          <w:color w:val="333333"/>
          <w:kern w:val="0"/>
          <w:sz w:val="24"/>
          <w:szCs w:val="24"/>
        </w:rPr>
        <w:t>：</w:t>
      </w:r>
    </w:p>
    <w:p>
      <w:pPr>
        <w:widowControl/>
        <w:shd w:val="clear" w:color="auto" w:fill="FFFFFF"/>
        <w:wordWrap w:val="0"/>
        <w:jc w:val="center"/>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3"/>
        <w:tblW w:w="0" w:type="auto"/>
        <w:tblInd w:w="0" w:type="dxa"/>
        <w:shd w:val="clear" w:color="auto" w:fill="FFFFFF"/>
        <w:tblLayout w:type="autofit"/>
        <w:tblCellMar>
          <w:top w:w="0" w:type="dxa"/>
          <w:left w:w="0" w:type="dxa"/>
          <w:bottom w:w="0" w:type="dxa"/>
          <w:right w:w="0" w:type="dxa"/>
        </w:tblCellMar>
      </w:tblPr>
      <w:tblGrid>
        <w:gridCol w:w="465"/>
        <w:gridCol w:w="1080"/>
        <w:gridCol w:w="930"/>
        <w:gridCol w:w="780"/>
        <w:gridCol w:w="1545"/>
        <w:gridCol w:w="465"/>
        <w:gridCol w:w="1245"/>
        <w:gridCol w:w="1245"/>
        <w:gridCol w:w="765"/>
      </w:tblGrid>
      <w:tr>
        <w:tblPrEx>
          <w:shd w:val="clear" w:color="auto" w:fill="FFFFFF"/>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序号</w:t>
            </w:r>
          </w:p>
        </w:tc>
        <w:tc>
          <w:tcPr>
            <w:tcW w:w="10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产品</w:t>
            </w:r>
          </w:p>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名称</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制造商名称</w:t>
            </w:r>
          </w:p>
        </w:tc>
        <w:tc>
          <w:tcPr>
            <w:tcW w:w="7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品牌</w:t>
            </w:r>
          </w:p>
        </w:tc>
        <w:tc>
          <w:tcPr>
            <w:tcW w:w="15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包装（小）规格、型号</w:t>
            </w:r>
          </w:p>
        </w:tc>
        <w:tc>
          <w:tcPr>
            <w:tcW w:w="4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单位</w:t>
            </w:r>
          </w:p>
        </w:tc>
        <w:tc>
          <w:tcPr>
            <w:tcW w:w="12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成交单价（元）</w:t>
            </w:r>
          </w:p>
        </w:tc>
        <w:tc>
          <w:tcPr>
            <w:tcW w:w="12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成交总价（元）</w:t>
            </w:r>
          </w:p>
        </w:tc>
        <w:tc>
          <w:tcPr>
            <w:tcW w:w="7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备注</w:t>
            </w:r>
          </w:p>
        </w:tc>
      </w:tr>
      <w:tr>
        <w:tblPrEx>
          <w:shd w:val="clear" w:color="auto" w:fill="FFFFFF"/>
        </w:tblPrEx>
        <w:trPr>
          <w:trHeight w:val="330"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7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5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r>
      <w:tr>
        <w:tblPrEx>
          <w:shd w:val="clear" w:color="auto" w:fill="FFFFFF"/>
        </w:tblPrEx>
        <w:trPr>
          <w:trHeight w:val="390"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7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5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r>
      <w:tr>
        <w:tblPrEx>
          <w:shd w:val="clear" w:color="auto" w:fill="FFFFFF"/>
        </w:tblPrEx>
        <w:trPr>
          <w:trHeight w:val="300"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7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5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p>
        </w:tc>
      </w:tr>
    </w:tbl>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2、“序号”，按照各产品技术参数对应的序号填写。</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4、“品目及报价表”需单独密封。</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5、如有配套耗材，请参照此表报价。</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6、如有多种规格，请按每种规格分别报价。</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供应商名称：（盖章）</w:t>
      </w:r>
    </w:p>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jc w:val="left"/>
        <w:rPr>
          <w:rFonts w:hint="eastAsia"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日期：</w:t>
      </w:r>
    </w:p>
    <w:p>
      <w:pPr>
        <w:widowControl/>
        <w:shd w:val="clear" w:color="auto" w:fill="FFFFFF"/>
        <w:wordWrap w:val="0"/>
        <w:jc w:val="left"/>
        <w:rPr>
          <w:rFonts w:hint="eastAsia" w:ascii="微软雅黑" w:hAnsi="微软雅黑" w:eastAsia="微软雅黑" w:cs="Segoe UI"/>
          <w:color w:val="333333"/>
          <w:kern w:val="0"/>
          <w:sz w:val="24"/>
          <w:szCs w:val="24"/>
        </w:rPr>
      </w:pPr>
    </w:p>
    <w:p/>
    <w:p/>
    <w:p>
      <w:pPr>
        <w:widowControl/>
        <w:shd w:val="clear" w:color="auto" w:fill="FFFFFF"/>
        <w:wordWrap w:val="0"/>
        <w:jc w:val="left"/>
        <w:rPr>
          <w:rFonts w:hint="eastAsia" w:ascii="微软雅黑" w:hAnsi="微软雅黑" w:eastAsia="微软雅黑" w:cs="Segoe UI"/>
          <w:color w:val="333333"/>
          <w:kern w:val="0"/>
          <w:sz w:val="24"/>
          <w:szCs w:val="24"/>
        </w:rPr>
      </w:pPr>
      <w:bookmarkStart w:id="0" w:name="_GoBack"/>
      <w:r>
        <w:rPr>
          <w:rFonts w:hint="eastAsia" w:ascii="微软雅黑" w:hAnsi="微软雅黑" w:eastAsia="微软雅黑" w:cs="Segoe UI"/>
          <w:color w:val="333333"/>
          <w:kern w:val="0"/>
          <w:sz w:val="24"/>
          <w:szCs w:val="24"/>
        </w:rPr>
        <w:t>附件</w:t>
      </w:r>
      <w:r>
        <w:rPr>
          <w:rFonts w:hint="default" w:ascii="微软雅黑" w:hAnsi="微软雅黑" w:eastAsia="微软雅黑" w:cs="Segoe UI"/>
          <w:color w:val="333333"/>
          <w:kern w:val="0"/>
          <w:sz w:val="24"/>
          <w:szCs w:val="24"/>
        </w:rPr>
        <w:t>2</w:t>
      </w:r>
      <w:r>
        <w:rPr>
          <w:rFonts w:hint="eastAsia" w:ascii="微软雅黑" w:hAnsi="微软雅黑" w:eastAsia="微软雅黑" w:cs="Segoe UI"/>
          <w:color w:val="333333"/>
          <w:kern w:val="0"/>
          <w:sz w:val="24"/>
          <w:szCs w:val="24"/>
        </w:rPr>
        <w:t>：采购文件书装订顺序</w:t>
      </w:r>
      <w:bookmarkEnd w:id="0"/>
    </w:p>
    <w:p>
      <w:pPr>
        <w:widowControl/>
        <w:shd w:val="clear" w:color="auto" w:fill="FFFFFF"/>
        <w:wordWrap w:val="0"/>
        <w:spacing w:line="400" w:lineRule="atLeast"/>
        <w:ind w:left="-420" w:leftChars="-200" w:right="-420" w:rightChars="-200"/>
        <w:jc w:val="left"/>
        <w:rPr>
          <w:rFonts w:ascii="黑体" w:hAnsi="黑体" w:eastAsia="黑体" w:cs="Segoe UI"/>
          <w:color w:val="333333"/>
          <w:kern w:val="0"/>
          <w:sz w:val="28"/>
          <w:szCs w:val="2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ind w:left="-420" w:leftChars="-200" w:right="-420" w:rightChars="-200"/>
        <w:jc w:val="left"/>
        <w:rPr>
          <w:rFonts w:ascii="黑体" w:hAnsi="黑体" w:eastAsia="黑体" w:cs="Segoe UI"/>
          <w:color w:val="333333"/>
          <w:kern w:val="0"/>
          <w:sz w:val="28"/>
          <w:szCs w:val="2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ind w:left="-420" w:leftChars="-200" w:right="-420" w:rightChars="-200"/>
        <w:jc w:val="left"/>
        <w:rPr>
          <w:rFonts w:ascii="黑体" w:hAnsi="黑体" w:eastAsia="黑体" w:cs="Segoe UI"/>
          <w:color w:val="333333"/>
          <w:kern w:val="0"/>
          <w:sz w:val="28"/>
          <w:szCs w:val="28"/>
        </w:rPr>
      </w:pPr>
      <w:r>
        <w:rPr>
          <w:rFonts w:hint="eastAsia" w:ascii="微软雅黑" w:hAnsi="微软雅黑" w:eastAsia="微软雅黑" w:cs="Segoe UI"/>
          <w:color w:val="333333"/>
          <w:spacing w:val="8"/>
          <w:kern w:val="0"/>
          <w:sz w:val="24"/>
          <w:szCs w:val="24"/>
        </w:rPr>
        <w:t>3、品目及报价表（格式见附件3）。</w:t>
      </w:r>
    </w:p>
    <w:p>
      <w:pPr>
        <w:widowControl/>
        <w:shd w:val="clear" w:color="auto" w:fill="FFFFFF"/>
        <w:wordWrap w:val="0"/>
        <w:spacing w:line="400" w:lineRule="atLeast"/>
        <w:ind w:left="-420" w:leftChars="-200" w:right="-420" w:rightChars="-200"/>
        <w:jc w:val="left"/>
        <w:rPr>
          <w:rFonts w:ascii="黑体" w:hAnsi="黑体" w:eastAsia="黑体" w:cs="Segoe UI"/>
          <w:color w:val="333333"/>
          <w:kern w:val="0"/>
          <w:sz w:val="28"/>
          <w:szCs w:val="28"/>
        </w:rPr>
      </w:pPr>
      <w:r>
        <w:rPr>
          <w:rFonts w:hint="eastAsia" w:ascii="微软雅黑" w:hAnsi="微软雅黑" w:eastAsia="微软雅黑" w:cs="Segoe UI"/>
          <w:color w:val="333333"/>
          <w:spacing w:val="8"/>
          <w:kern w:val="0"/>
          <w:sz w:val="24"/>
          <w:szCs w:val="24"/>
        </w:rPr>
        <w:t>4、规格型号、配置及偏离表（格式见附件3）。</w:t>
      </w:r>
    </w:p>
    <w:p>
      <w:pPr>
        <w:widowControl/>
        <w:shd w:val="clear" w:color="auto" w:fill="FFFFFF"/>
        <w:wordWrap w:val="0"/>
        <w:spacing w:line="400" w:lineRule="atLeast"/>
        <w:ind w:left="-420" w:leftChars="-200" w:right="-420" w:rightChars="-200"/>
        <w:jc w:val="left"/>
        <w:rPr>
          <w:rFonts w:ascii="黑体" w:hAnsi="黑体" w:eastAsia="黑体" w:cs="Segoe UI"/>
          <w:color w:val="333333"/>
          <w:kern w:val="0"/>
          <w:sz w:val="28"/>
          <w:szCs w:val="2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ind w:left="-420" w:leftChars="-200" w:right="-420" w:rightChars="-200"/>
        <w:jc w:val="left"/>
        <w:rPr>
          <w:rFonts w:ascii="黑体" w:hAnsi="黑体" w:eastAsia="黑体" w:cs="Segoe UI"/>
          <w:color w:val="333333"/>
          <w:kern w:val="0"/>
          <w:sz w:val="28"/>
          <w:szCs w:val="28"/>
        </w:rPr>
      </w:pPr>
      <w:r>
        <w:rPr>
          <w:rFonts w:hint="eastAsia" w:ascii="微软雅黑" w:hAnsi="微软雅黑" w:eastAsia="微软雅黑" w:cs="Segoe UI"/>
          <w:color w:val="333333"/>
          <w:spacing w:val="8"/>
          <w:kern w:val="0"/>
          <w:sz w:val="24"/>
          <w:szCs w:val="24"/>
        </w:rPr>
        <w:t>6、</w:t>
      </w:r>
      <w:r>
        <w:rPr>
          <w:rFonts w:hint="eastAsia" w:ascii="微软雅黑" w:hAnsi="微软雅黑" w:eastAsia="微软雅黑" w:cs="Segoe UI"/>
          <w:color w:val="333333"/>
          <w:kern w:val="0"/>
          <w:sz w:val="24"/>
          <w:szCs w:val="24"/>
        </w:rPr>
        <w:t>组织机构代码证、税务登记证（复印件）。</w:t>
      </w:r>
    </w:p>
    <w:p>
      <w:pPr>
        <w:widowControl/>
        <w:shd w:val="clear" w:color="auto" w:fill="FFFFFF"/>
        <w:wordWrap w:val="0"/>
        <w:spacing w:line="400" w:lineRule="atLeast"/>
        <w:ind w:left="-420" w:leftChars="-200" w:right="-420" w:rightChars="-200"/>
        <w:jc w:val="left"/>
        <w:rPr>
          <w:rFonts w:ascii="黑体" w:hAnsi="黑体" w:eastAsia="黑体" w:cs="Segoe UI"/>
          <w:color w:val="333333"/>
          <w:kern w:val="0"/>
          <w:sz w:val="28"/>
          <w:szCs w:val="28"/>
        </w:rPr>
      </w:pPr>
      <w:r>
        <w:rPr>
          <w:rFonts w:hint="eastAsia" w:ascii="微软雅黑" w:hAnsi="微软雅黑" w:eastAsia="微软雅黑" w:cs="Segoe UI"/>
          <w:color w:val="333333"/>
          <w:kern w:val="0"/>
          <w:sz w:val="24"/>
          <w:szCs w:val="24"/>
        </w:rPr>
        <w:t>7、法定代表人授权书（原件，格式见附件3）暨经办人授权书，法定代表人、经办人身份证（复印件）。</w:t>
      </w:r>
    </w:p>
    <w:p>
      <w:pPr>
        <w:widowControl/>
        <w:shd w:val="clear" w:color="auto" w:fill="FFFFFF"/>
        <w:wordWrap w:val="0"/>
        <w:spacing w:line="400" w:lineRule="atLeast"/>
        <w:ind w:left="-420" w:leftChars="-200" w:right="-420" w:rightChars="-200"/>
        <w:jc w:val="left"/>
        <w:rPr>
          <w:rFonts w:ascii="黑体" w:hAnsi="黑体" w:eastAsia="黑体" w:cs="Segoe UI"/>
          <w:color w:val="333333"/>
          <w:kern w:val="0"/>
          <w:sz w:val="28"/>
          <w:szCs w:val="28"/>
        </w:rPr>
      </w:pPr>
      <w:r>
        <w:rPr>
          <w:rFonts w:hint="eastAsia" w:ascii="微软雅黑" w:hAnsi="微软雅黑" w:eastAsia="微软雅黑" w:cs="Segoe UI"/>
          <w:color w:val="333333"/>
          <w:kern w:val="0"/>
          <w:sz w:val="24"/>
          <w:szCs w:val="24"/>
        </w:rPr>
        <w:t>8、生产厂家授权书（投标人不是生产厂家的）。</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10、如是医疗器械，须提供“医疗器械产品注册证和注册登记表”（复印件）。</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14、产品执行标准（提供产品注册标准：YZB等资料供评审）。</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15、产品质量及货源保证书。</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17、如有，提供进口原材料证明书或产品报关资料等。</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18、产品说明书或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20、能满足采购人需求的配送及维保的证明文件。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21、如有，国家规定的其它相关资质证明文件或其它涉及特许经营许可的须提供相关证书。如：卫生许可证、药品经营许可证、生产批件或新药证书等。</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22、</w:t>
      </w:r>
      <w:r>
        <w:rPr>
          <w:rFonts w:hint="eastAsia" w:ascii="微软雅黑" w:hAnsi="微软雅黑" w:eastAsia="微软雅黑" w:cs="Segoe UI"/>
          <w:color w:val="333333"/>
          <w:spacing w:val="8"/>
          <w:kern w:val="0"/>
          <w:sz w:val="24"/>
          <w:szCs w:val="24"/>
        </w:rPr>
        <w:t>封底。</w:t>
      </w:r>
    </w:p>
    <w:p>
      <w:pPr>
        <w:widowControl/>
        <w:shd w:val="clear" w:color="auto" w:fill="FFFFFF"/>
        <w:wordWrap w:val="0"/>
        <w:ind w:left="-420" w:leftChars="-200"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黑体">
    <w:panose1 w:val="02010609060101010101"/>
    <w:charset w:val="86"/>
    <w:family w:val="modern"/>
    <w:pitch w:val="default"/>
    <w:sig w:usb0="800002BF" w:usb1="38CF7CFA" w:usb2="00000016" w:usb3="00000000" w:csb0="00040001" w:csb1="00000000"/>
  </w:font>
  <w:font w:name="Segoe UI">
    <w:altName w:val="苹方-简"/>
    <w:panose1 w:val="020B0502040204020203"/>
    <w:charset w:val="00"/>
    <w:family w:val="swiss"/>
    <w:pitch w:val="default"/>
    <w:sig w:usb0="00000000" w:usb1="00000000"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188A5"/>
    <w:rsid w:val="3BD188A5"/>
    <w:rsid w:val="7FEFA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2020-10-09T23:45:00Z</dcterms:created>
  <dc:creator>claire</dc:creator>
  <cp:lastModifiedBy>claire</cp:lastModifiedBy>
  <dcterms:modified xsi:type="dcterms:W3CDTF">2020-10-09T16:16:34Z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