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CD" w:rsidRDefault="0061600B">
      <w:pPr>
        <w:widowControl/>
        <w:spacing w:line="400" w:lineRule="atLeast"/>
        <w:jc w:val="left"/>
        <w:rPr>
          <w:rFonts w:ascii="宋体" w:hAnsi="宋体" w:cs="宋体"/>
          <w:b/>
          <w:kern w:val="0"/>
          <w:sz w:val="24"/>
        </w:rPr>
      </w:pPr>
      <w:r>
        <w:rPr>
          <w:rFonts w:ascii="宋体" w:hAnsi="宋体" w:cs="宋体" w:hint="eastAsia"/>
          <w:b/>
          <w:color w:val="000000"/>
          <w:kern w:val="0"/>
          <w:sz w:val="24"/>
        </w:rPr>
        <w:t>附件1：</w:t>
      </w:r>
    </w:p>
    <w:p w:rsidR="008814CD" w:rsidRDefault="0061600B">
      <w:pPr>
        <w:widowControl/>
        <w:spacing w:line="400" w:lineRule="atLeast"/>
        <w:jc w:val="center"/>
        <w:rPr>
          <w:rFonts w:ascii="宋体" w:hAnsi="宋体" w:cs="宋体"/>
          <w:b/>
          <w:bCs/>
          <w:color w:val="000000"/>
          <w:kern w:val="0"/>
          <w:sz w:val="28"/>
          <w:szCs w:val="28"/>
        </w:rPr>
      </w:pPr>
      <w:r>
        <w:rPr>
          <w:rFonts w:ascii="宋体" w:hAnsi="宋体" w:cs="宋体" w:hint="eastAsia"/>
          <w:b/>
          <w:bCs/>
          <w:color w:val="000000"/>
          <w:kern w:val="0"/>
          <w:sz w:val="28"/>
          <w:szCs w:val="28"/>
        </w:rPr>
        <w:t>市场调研项目明细</w:t>
      </w:r>
    </w:p>
    <w:p w:rsidR="008814CD" w:rsidRDefault="008814CD">
      <w:pPr>
        <w:widowControl/>
        <w:spacing w:line="400" w:lineRule="atLeast"/>
        <w:jc w:val="left"/>
        <w:rPr>
          <w:rFonts w:ascii="宋体" w:hAnsi="宋体" w:cs="宋体"/>
          <w:b/>
          <w:color w:val="000000"/>
          <w:kern w:val="0"/>
          <w:sz w:val="24"/>
        </w:rPr>
      </w:pPr>
    </w:p>
    <w:tbl>
      <w:tblPr>
        <w:tblW w:w="505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806"/>
        <w:gridCol w:w="3410"/>
        <w:gridCol w:w="4395"/>
      </w:tblGrid>
      <w:tr w:rsidR="008814CD" w:rsidTr="0030465B">
        <w:trPr>
          <w:trHeight w:val="525"/>
        </w:trPr>
        <w:tc>
          <w:tcPr>
            <w:tcW w:w="468" w:type="pct"/>
            <w:shd w:val="clear" w:color="auto" w:fill="auto"/>
            <w:tcMar>
              <w:top w:w="0" w:type="dxa"/>
              <w:left w:w="108" w:type="dxa"/>
              <w:bottom w:w="0" w:type="dxa"/>
              <w:right w:w="108" w:type="dxa"/>
            </w:tcMar>
            <w:vAlign w:val="center"/>
          </w:tcPr>
          <w:p w:rsidR="008814CD" w:rsidRDefault="0061600B">
            <w:pPr>
              <w:widowControl/>
              <w:jc w:val="center"/>
              <w:rPr>
                <w:rFonts w:ascii="宋体" w:hAnsi="宋体" w:cs="宋体"/>
                <w:b/>
                <w:kern w:val="0"/>
                <w:sz w:val="24"/>
              </w:rPr>
            </w:pPr>
            <w:r>
              <w:rPr>
                <w:rFonts w:ascii="宋体" w:hAnsi="宋体" w:cs="宋体" w:hint="eastAsia"/>
                <w:b/>
                <w:color w:val="000000"/>
                <w:kern w:val="0"/>
                <w:sz w:val="24"/>
              </w:rPr>
              <w:t>序号</w:t>
            </w:r>
          </w:p>
        </w:tc>
        <w:tc>
          <w:tcPr>
            <w:tcW w:w="1980" w:type="pct"/>
            <w:shd w:val="clear" w:color="auto" w:fill="auto"/>
            <w:tcMar>
              <w:top w:w="0" w:type="dxa"/>
              <w:left w:w="108" w:type="dxa"/>
              <w:bottom w:w="0" w:type="dxa"/>
              <w:right w:w="108" w:type="dxa"/>
            </w:tcMar>
            <w:vAlign w:val="center"/>
          </w:tcPr>
          <w:p w:rsidR="008814CD" w:rsidRDefault="0061600B">
            <w:pPr>
              <w:widowControl/>
              <w:jc w:val="center"/>
              <w:rPr>
                <w:rFonts w:ascii="宋体" w:hAnsi="宋体" w:cs="宋体"/>
                <w:b/>
                <w:kern w:val="0"/>
                <w:sz w:val="24"/>
              </w:rPr>
            </w:pPr>
            <w:r>
              <w:rPr>
                <w:rFonts w:ascii="宋体" w:hAnsi="宋体" w:cs="宋体" w:hint="eastAsia"/>
                <w:b/>
                <w:color w:val="000000"/>
                <w:kern w:val="0"/>
                <w:sz w:val="24"/>
              </w:rPr>
              <w:t>名称</w:t>
            </w:r>
          </w:p>
        </w:tc>
        <w:tc>
          <w:tcPr>
            <w:tcW w:w="2552" w:type="pct"/>
            <w:shd w:val="clear" w:color="auto" w:fill="auto"/>
            <w:tcMar>
              <w:top w:w="0" w:type="dxa"/>
              <w:left w:w="108" w:type="dxa"/>
              <w:bottom w:w="0" w:type="dxa"/>
              <w:right w:w="108" w:type="dxa"/>
            </w:tcMar>
            <w:vAlign w:val="center"/>
          </w:tcPr>
          <w:p w:rsidR="008814CD" w:rsidRDefault="0061600B">
            <w:pPr>
              <w:widowControl/>
              <w:jc w:val="center"/>
              <w:rPr>
                <w:rFonts w:ascii="宋体" w:hAnsi="宋体" w:cs="宋体"/>
                <w:b/>
                <w:kern w:val="0"/>
                <w:sz w:val="24"/>
              </w:rPr>
            </w:pPr>
            <w:r>
              <w:rPr>
                <w:rFonts w:ascii="宋体" w:hAnsi="宋体" w:cs="宋体" w:hint="eastAsia"/>
                <w:b/>
                <w:bCs/>
                <w:kern w:val="0"/>
                <w:sz w:val="24"/>
                <w:szCs w:val="20"/>
              </w:rPr>
              <w:t>技术性能基本要求</w:t>
            </w:r>
          </w:p>
        </w:tc>
      </w:tr>
      <w:tr w:rsidR="0030465B" w:rsidRPr="00F4136E" w:rsidTr="0030465B">
        <w:trPr>
          <w:trHeight w:val="250"/>
        </w:trPr>
        <w:tc>
          <w:tcPr>
            <w:tcW w:w="468" w:type="pct"/>
            <w:shd w:val="clear" w:color="auto" w:fill="auto"/>
            <w:tcMar>
              <w:top w:w="0" w:type="dxa"/>
              <w:left w:w="108" w:type="dxa"/>
              <w:bottom w:w="0" w:type="dxa"/>
              <w:right w:w="108" w:type="dxa"/>
            </w:tcMar>
            <w:vAlign w:val="center"/>
          </w:tcPr>
          <w:p w:rsidR="0030465B" w:rsidRDefault="0030465B">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80" w:type="pct"/>
            <w:shd w:val="clear" w:color="auto" w:fill="auto"/>
            <w:tcMar>
              <w:top w:w="0" w:type="dxa"/>
              <w:left w:w="108" w:type="dxa"/>
              <w:bottom w:w="0" w:type="dxa"/>
              <w:right w:w="108" w:type="dxa"/>
            </w:tcMar>
            <w:vAlign w:val="center"/>
          </w:tcPr>
          <w:p w:rsidR="0030465B" w:rsidRDefault="00862063" w:rsidP="00DE4945">
            <w:pPr>
              <w:spacing w:line="276" w:lineRule="auto"/>
              <w:jc w:val="left"/>
            </w:pPr>
            <w:r w:rsidRPr="00862063">
              <w:rPr>
                <w:rFonts w:hint="eastAsia"/>
              </w:rPr>
              <w:t>双极临时起搏电极（漂浮导管）</w:t>
            </w:r>
          </w:p>
        </w:tc>
        <w:tc>
          <w:tcPr>
            <w:tcW w:w="2552" w:type="pct"/>
            <w:shd w:val="clear" w:color="auto" w:fill="auto"/>
            <w:tcMar>
              <w:top w:w="0" w:type="dxa"/>
              <w:left w:w="108" w:type="dxa"/>
              <w:bottom w:w="0" w:type="dxa"/>
              <w:right w:w="108" w:type="dxa"/>
            </w:tcMar>
            <w:vAlign w:val="center"/>
          </w:tcPr>
          <w:p w:rsidR="00DE4945" w:rsidRPr="00DE4945" w:rsidRDefault="00674CA3" w:rsidP="00C15486">
            <w:pPr>
              <w:spacing w:line="360" w:lineRule="auto"/>
            </w:pPr>
            <w:r w:rsidRPr="00674CA3">
              <w:rPr>
                <w:rFonts w:hint="eastAsia"/>
              </w:rPr>
              <w:t>适用于心内起搏和（或）心电图记录。临床持续使用最长时间为大于</w:t>
            </w:r>
            <w:r w:rsidRPr="00674CA3">
              <w:rPr>
                <w:rFonts w:hint="eastAsia"/>
              </w:rPr>
              <w:t>24</w:t>
            </w:r>
            <w:r w:rsidRPr="00674CA3">
              <w:rPr>
                <w:rFonts w:hint="eastAsia"/>
              </w:rPr>
              <w:t>小时小于</w:t>
            </w:r>
            <w:r w:rsidRPr="00674CA3">
              <w:rPr>
                <w:rFonts w:hint="eastAsia"/>
              </w:rPr>
              <w:t>30</w:t>
            </w:r>
            <w:r w:rsidRPr="00674CA3">
              <w:rPr>
                <w:rFonts w:hint="eastAsia"/>
              </w:rPr>
              <w:t>天。</w:t>
            </w:r>
          </w:p>
        </w:tc>
      </w:tr>
      <w:tr w:rsidR="00862063" w:rsidRPr="00F4136E" w:rsidTr="0030465B">
        <w:trPr>
          <w:trHeight w:val="250"/>
        </w:trPr>
        <w:tc>
          <w:tcPr>
            <w:tcW w:w="468" w:type="pct"/>
            <w:shd w:val="clear" w:color="auto" w:fill="auto"/>
            <w:tcMar>
              <w:top w:w="0" w:type="dxa"/>
              <w:left w:w="108" w:type="dxa"/>
              <w:bottom w:w="0" w:type="dxa"/>
              <w:right w:w="108" w:type="dxa"/>
            </w:tcMar>
            <w:vAlign w:val="center"/>
          </w:tcPr>
          <w:p w:rsidR="00862063" w:rsidRDefault="00862063">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80" w:type="pct"/>
            <w:shd w:val="clear" w:color="auto" w:fill="auto"/>
            <w:tcMar>
              <w:top w:w="0" w:type="dxa"/>
              <w:left w:w="108" w:type="dxa"/>
              <w:bottom w:w="0" w:type="dxa"/>
              <w:right w:w="108" w:type="dxa"/>
            </w:tcMar>
            <w:vAlign w:val="center"/>
          </w:tcPr>
          <w:p w:rsidR="00862063" w:rsidRPr="00862063" w:rsidRDefault="00862063" w:rsidP="00DE4945">
            <w:pPr>
              <w:spacing w:line="276" w:lineRule="auto"/>
              <w:jc w:val="left"/>
            </w:pPr>
            <w:r w:rsidRPr="00862063">
              <w:rPr>
                <w:rFonts w:hint="eastAsia"/>
              </w:rPr>
              <w:t>带止血阀导管鞘（带穿刺针）</w:t>
            </w:r>
          </w:p>
        </w:tc>
        <w:tc>
          <w:tcPr>
            <w:tcW w:w="2552" w:type="pct"/>
            <w:shd w:val="clear" w:color="auto" w:fill="auto"/>
            <w:tcMar>
              <w:top w:w="0" w:type="dxa"/>
              <w:left w:w="108" w:type="dxa"/>
              <w:bottom w:w="0" w:type="dxa"/>
              <w:right w:w="108" w:type="dxa"/>
            </w:tcMar>
            <w:vAlign w:val="center"/>
          </w:tcPr>
          <w:p w:rsidR="00862063" w:rsidRDefault="00674CA3" w:rsidP="00C15486">
            <w:pPr>
              <w:spacing w:line="360" w:lineRule="auto"/>
            </w:pPr>
            <w:r w:rsidRPr="00674CA3">
              <w:rPr>
                <w:rFonts w:hint="eastAsia"/>
              </w:rPr>
              <w:t>用于将血管造影导管、末端封闭导管、球囊导管及电极导引进血管时，尽可能减少失血。</w:t>
            </w:r>
          </w:p>
        </w:tc>
      </w:tr>
    </w:tbl>
    <w:p w:rsidR="00547912" w:rsidRDefault="00547912">
      <w:pPr>
        <w:widowControl/>
        <w:spacing w:line="400" w:lineRule="atLeast"/>
        <w:jc w:val="left"/>
        <w:rPr>
          <w:rFonts w:ascii="宋体" w:hAnsi="宋体" w:cs="宋体"/>
          <w:b/>
          <w:color w:val="000000"/>
          <w:kern w:val="0"/>
          <w:sz w:val="24"/>
        </w:rPr>
      </w:pPr>
      <w:bookmarkStart w:id="0" w:name="_GoBack"/>
      <w:bookmarkEnd w:id="0"/>
    </w:p>
    <w:p w:rsidR="00547912" w:rsidRDefault="00547912">
      <w:pPr>
        <w:widowControl/>
        <w:spacing w:line="400" w:lineRule="atLeast"/>
        <w:jc w:val="left"/>
        <w:rPr>
          <w:rFonts w:ascii="宋体" w:hAnsi="宋体" w:cs="宋体"/>
          <w:b/>
          <w:color w:val="000000"/>
          <w:kern w:val="0"/>
          <w:sz w:val="24"/>
        </w:rPr>
      </w:pPr>
    </w:p>
    <w:p w:rsidR="00725CA4" w:rsidRDefault="00725CA4">
      <w:pPr>
        <w:widowControl/>
        <w:spacing w:line="400" w:lineRule="atLeast"/>
        <w:jc w:val="left"/>
        <w:rPr>
          <w:rFonts w:ascii="宋体" w:hAnsi="宋体" w:cs="宋体"/>
          <w:b/>
          <w:color w:val="000000"/>
          <w:kern w:val="0"/>
          <w:sz w:val="24"/>
        </w:rPr>
      </w:pPr>
      <w:r>
        <w:rPr>
          <w:rFonts w:ascii="宋体" w:hAnsi="宋体" w:cs="宋体" w:hint="eastAsia"/>
          <w:b/>
          <w:color w:val="000000"/>
          <w:kern w:val="0"/>
          <w:sz w:val="24"/>
        </w:rPr>
        <w:t>注：</w:t>
      </w:r>
    </w:p>
    <w:p w:rsidR="00725CA4" w:rsidRDefault="00725CA4">
      <w:pPr>
        <w:widowControl/>
        <w:spacing w:line="400" w:lineRule="atLeast"/>
        <w:jc w:val="left"/>
        <w:rPr>
          <w:rFonts w:ascii="宋体" w:hAnsi="宋体" w:cs="宋体"/>
          <w:b/>
          <w:color w:val="000000"/>
          <w:kern w:val="0"/>
          <w:sz w:val="24"/>
        </w:rPr>
      </w:pPr>
      <w:r>
        <w:rPr>
          <w:rFonts w:ascii="宋体" w:hAnsi="宋体" w:cs="宋体" w:hint="eastAsia"/>
          <w:b/>
          <w:color w:val="000000"/>
          <w:kern w:val="0"/>
          <w:sz w:val="24"/>
        </w:rPr>
        <w:t>1.供应商提供的产品应具备医疗器械注册证或医疗器械备案凭证</w:t>
      </w:r>
      <w:r w:rsidR="002148F7">
        <w:rPr>
          <w:rFonts w:ascii="宋体" w:hAnsi="宋体" w:cs="宋体" w:hint="eastAsia"/>
          <w:b/>
          <w:color w:val="000000"/>
          <w:kern w:val="0"/>
          <w:sz w:val="24"/>
        </w:rPr>
        <w:t>；</w:t>
      </w:r>
    </w:p>
    <w:p w:rsidR="00800055" w:rsidRDefault="00725CA4">
      <w:pPr>
        <w:widowControl/>
        <w:spacing w:line="400" w:lineRule="atLeast"/>
        <w:jc w:val="left"/>
        <w:rPr>
          <w:rFonts w:ascii="宋体" w:hAnsi="宋体" w:cs="宋体"/>
          <w:b/>
          <w:color w:val="000000"/>
          <w:kern w:val="0"/>
          <w:sz w:val="24"/>
        </w:rPr>
      </w:pPr>
      <w:r>
        <w:rPr>
          <w:rFonts w:ascii="宋体" w:hAnsi="宋体" w:cs="宋体" w:hint="eastAsia"/>
          <w:b/>
          <w:color w:val="000000"/>
          <w:kern w:val="0"/>
          <w:sz w:val="24"/>
        </w:rPr>
        <w:t>2.</w:t>
      </w:r>
      <w:r w:rsidR="00095419">
        <w:rPr>
          <w:rFonts w:ascii="宋体" w:hAnsi="宋体" w:cs="宋体" w:hint="eastAsia"/>
          <w:b/>
          <w:color w:val="000000"/>
          <w:kern w:val="0"/>
          <w:sz w:val="24"/>
        </w:rPr>
        <w:t>II</w:t>
      </w:r>
      <w:r>
        <w:rPr>
          <w:rFonts w:ascii="宋体" w:hAnsi="宋体" w:cs="宋体" w:hint="eastAsia"/>
          <w:b/>
          <w:color w:val="000000"/>
          <w:kern w:val="0"/>
          <w:sz w:val="24"/>
        </w:rPr>
        <w:t>类上以上医疗器械必须属于四川省药械集中采购及医药价格监管平台挂网产品，提供挂网商品代码；</w:t>
      </w:r>
    </w:p>
    <w:p w:rsidR="00725CA4" w:rsidRPr="00725CA4" w:rsidRDefault="00725CA4">
      <w:pPr>
        <w:widowControl/>
        <w:spacing w:line="400" w:lineRule="atLeast"/>
        <w:jc w:val="left"/>
        <w:rPr>
          <w:rFonts w:ascii="宋体" w:hAnsi="宋体" w:cs="宋体"/>
          <w:b/>
          <w:color w:val="000000"/>
          <w:kern w:val="0"/>
          <w:sz w:val="24"/>
        </w:rPr>
        <w:sectPr w:rsidR="00725CA4" w:rsidRPr="00725CA4">
          <w:pgSz w:w="11906" w:h="16838"/>
          <w:pgMar w:top="1440" w:right="1800" w:bottom="1440" w:left="1800" w:header="851" w:footer="992" w:gutter="0"/>
          <w:cols w:space="425"/>
          <w:docGrid w:type="lines" w:linePitch="312"/>
        </w:sectPr>
      </w:pPr>
      <w:r>
        <w:rPr>
          <w:rFonts w:ascii="宋体" w:hAnsi="宋体" w:cs="宋体" w:hint="eastAsia"/>
          <w:b/>
          <w:color w:val="000000"/>
          <w:kern w:val="0"/>
          <w:sz w:val="24"/>
        </w:rPr>
        <w:t>3.体外诊断试剂（I类或II类）均必须属于四川省药械集中采购及医药价格监管平台挂网产品，提供挂网商品代码；</w:t>
      </w:r>
    </w:p>
    <w:p w:rsidR="008814CD" w:rsidRDefault="0061600B">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附件2：</w:t>
      </w:r>
    </w:p>
    <w:p w:rsidR="008814CD" w:rsidRDefault="0061600B">
      <w:pPr>
        <w:widowControl/>
        <w:jc w:val="center"/>
        <w:rPr>
          <w:rFonts w:ascii="宋体" w:hAnsi="宋体" w:cs="宋体"/>
          <w:kern w:val="0"/>
          <w:sz w:val="24"/>
        </w:rPr>
      </w:pPr>
      <w:r>
        <w:rPr>
          <w:rFonts w:ascii="宋体" w:hAnsi="宋体" w:cs="宋体" w:hint="eastAsia"/>
          <w:b/>
          <w:bCs/>
          <w:color w:val="000000"/>
          <w:kern w:val="0"/>
          <w:sz w:val="28"/>
          <w:szCs w:val="28"/>
        </w:rPr>
        <w:t>报价一览表</w:t>
      </w:r>
    </w:p>
    <w:p w:rsidR="008814CD" w:rsidRDefault="008814CD">
      <w:pPr>
        <w:widowControl/>
        <w:spacing w:line="400" w:lineRule="atLeast"/>
        <w:ind w:firstLine="480"/>
        <w:jc w:val="left"/>
        <w:rPr>
          <w:rFonts w:ascii="宋体" w:hAnsi="宋体" w:cs="宋体"/>
          <w:kern w:val="0"/>
          <w:sz w:val="24"/>
        </w:rPr>
      </w:pPr>
    </w:p>
    <w:tbl>
      <w:tblPr>
        <w:tblpPr w:leftFromText="180" w:rightFromText="180" w:vertAnchor="text" w:horzAnchor="page" w:tblpX="1373" w:tblpY="137"/>
        <w:tblOverlap w:val="never"/>
        <w:tblW w:w="13753" w:type="dxa"/>
        <w:tblLayout w:type="fixed"/>
        <w:tblCellMar>
          <w:left w:w="0" w:type="dxa"/>
          <w:right w:w="0" w:type="dxa"/>
        </w:tblCellMar>
        <w:tblLook w:val="04A0"/>
      </w:tblPr>
      <w:tblGrid>
        <w:gridCol w:w="1702"/>
        <w:gridCol w:w="1702"/>
        <w:gridCol w:w="2269"/>
        <w:gridCol w:w="1278"/>
        <w:gridCol w:w="851"/>
        <w:gridCol w:w="1699"/>
        <w:gridCol w:w="1983"/>
        <w:gridCol w:w="2269"/>
      </w:tblGrid>
      <w:tr w:rsidR="008814CD">
        <w:trPr>
          <w:trHeight w:val="735"/>
        </w:trPr>
        <w:tc>
          <w:tcPr>
            <w:tcW w:w="1702" w:type="dxa"/>
            <w:tcBorders>
              <w:top w:val="single" w:sz="8" w:space="0" w:color="auto"/>
              <w:left w:val="single" w:sz="8" w:space="0" w:color="auto"/>
              <w:bottom w:val="single" w:sz="8" w:space="0" w:color="auto"/>
              <w:right w:val="single" w:sz="8" w:space="0" w:color="auto"/>
            </w:tcBorders>
            <w:vAlign w:val="center"/>
          </w:tcPr>
          <w:p w:rsidR="008814CD" w:rsidRDefault="00AB6630">
            <w:pPr>
              <w:widowControl/>
              <w:spacing w:line="400" w:lineRule="atLeast"/>
              <w:jc w:val="center"/>
              <w:rPr>
                <w:rFonts w:ascii="宋体" w:hAnsi="宋体" w:cs="宋体"/>
                <w:color w:val="000000"/>
                <w:kern w:val="0"/>
                <w:sz w:val="24"/>
              </w:rPr>
            </w:pPr>
            <w:r>
              <w:rPr>
                <w:rFonts w:ascii="宋体" w:hAnsi="宋体" w:cs="宋体" w:hint="eastAsia"/>
                <w:color w:val="000000"/>
                <w:kern w:val="0"/>
                <w:sz w:val="24"/>
              </w:rPr>
              <w:t>序号</w:t>
            </w:r>
          </w:p>
        </w:tc>
        <w:tc>
          <w:tcPr>
            <w:tcW w:w="1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color w:val="000000"/>
                <w:kern w:val="0"/>
                <w:sz w:val="24"/>
              </w:rPr>
            </w:pPr>
            <w:r>
              <w:rPr>
                <w:rFonts w:ascii="宋体" w:hAnsi="宋体" w:cs="宋体" w:hint="eastAsia"/>
                <w:color w:val="000000"/>
                <w:kern w:val="0"/>
                <w:sz w:val="24"/>
              </w:rPr>
              <w:t>产品名称</w:t>
            </w:r>
          </w:p>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(注册证名称)</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生产厂家</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规格</w:t>
            </w:r>
          </w:p>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型号</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单位</w:t>
            </w:r>
          </w:p>
        </w:tc>
        <w:tc>
          <w:tcPr>
            <w:tcW w:w="16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报价</w:t>
            </w:r>
          </w:p>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（元）</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医疗器械注册证/备案凭证编号</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四川省药械集中采购及医药价格监管平台商品代码</w:t>
            </w:r>
          </w:p>
        </w:tc>
      </w:tr>
      <w:tr w:rsidR="008814CD">
        <w:trPr>
          <w:trHeight w:val="330"/>
        </w:trPr>
        <w:tc>
          <w:tcPr>
            <w:tcW w:w="1702" w:type="dxa"/>
            <w:tcBorders>
              <w:top w:val="nil"/>
              <w:left w:val="single" w:sz="8" w:space="0" w:color="auto"/>
              <w:bottom w:val="single" w:sz="8" w:space="0" w:color="auto"/>
              <w:right w:val="single" w:sz="8" w:space="0" w:color="auto"/>
            </w:tcBorders>
            <w:vAlign w:val="center"/>
          </w:tcPr>
          <w:p w:rsidR="008814CD" w:rsidRDefault="008814CD">
            <w:pPr>
              <w:widowControl/>
              <w:spacing w:line="400" w:lineRule="atLeast"/>
              <w:jc w:val="center"/>
              <w:rPr>
                <w:rFonts w:ascii="宋体" w:hAnsi="宋体" w:cs="宋体"/>
                <w:kern w:val="0"/>
                <w:sz w:val="24"/>
              </w:rPr>
            </w:pP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r>
      <w:tr w:rsidR="008814CD">
        <w:trPr>
          <w:trHeight w:val="390"/>
        </w:trPr>
        <w:tc>
          <w:tcPr>
            <w:tcW w:w="1702" w:type="dxa"/>
            <w:tcBorders>
              <w:top w:val="nil"/>
              <w:left w:val="single" w:sz="8" w:space="0" w:color="auto"/>
              <w:bottom w:val="single" w:sz="8" w:space="0" w:color="auto"/>
              <w:right w:val="single" w:sz="8" w:space="0" w:color="auto"/>
            </w:tcBorders>
            <w:vAlign w:val="center"/>
          </w:tcPr>
          <w:p w:rsidR="008814CD" w:rsidRDefault="008814CD">
            <w:pPr>
              <w:widowControl/>
              <w:spacing w:line="400" w:lineRule="atLeast"/>
              <w:jc w:val="center"/>
              <w:rPr>
                <w:rFonts w:ascii="宋体" w:hAnsi="宋体" w:cs="宋体"/>
                <w:kern w:val="0"/>
                <w:sz w:val="24"/>
              </w:rPr>
            </w:pP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r>
      <w:tr w:rsidR="008814CD">
        <w:trPr>
          <w:trHeight w:val="300"/>
        </w:trPr>
        <w:tc>
          <w:tcPr>
            <w:tcW w:w="1702" w:type="dxa"/>
            <w:tcBorders>
              <w:top w:val="nil"/>
              <w:left w:val="single" w:sz="8" w:space="0" w:color="auto"/>
              <w:bottom w:val="single" w:sz="8" w:space="0" w:color="auto"/>
              <w:right w:val="single" w:sz="8" w:space="0" w:color="auto"/>
            </w:tcBorders>
            <w:vAlign w:val="center"/>
          </w:tcPr>
          <w:p w:rsidR="008814CD" w:rsidRDefault="008814CD">
            <w:pPr>
              <w:widowControl/>
              <w:spacing w:line="400" w:lineRule="atLeast"/>
              <w:jc w:val="center"/>
              <w:rPr>
                <w:rFonts w:ascii="宋体" w:hAnsi="宋体" w:cs="宋体"/>
                <w:kern w:val="0"/>
                <w:sz w:val="24"/>
              </w:rPr>
            </w:pP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r>
    </w:tbl>
    <w:p w:rsidR="008814CD" w:rsidRDefault="0061600B">
      <w:pPr>
        <w:widowControl/>
        <w:spacing w:line="240" w:lineRule="atLeast"/>
        <w:jc w:val="left"/>
        <w:rPr>
          <w:rFonts w:ascii="宋体" w:hAnsi="宋体" w:cs="宋体"/>
          <w:kern w:val="0"/>
          <w:sz w:val="22"/>
        </w:rPr>
      </w:pPr>
      <w:r>
        <w:rPr>
          <w:rFonts w:ascii="宋体" w:hAnsi="宋体" w:cs="宋体" w:hint="eastAsia"/>
          <w:color w:val="000000"/>
          <w:kern w:val="0"/>
          <w:sz w:val="22"/>
        </w:rPr>
        <w:t>公司名称：</w:t>
      </w:r>
    </w:p>
    <w:p w:rsidR="008814CD" w:rsidRDefault="0061600B">
      <w:pPr>
        <w:widowControl/>
        <w:spacing w:line="240" w:lineRule="atLeast"/>
        <w:jc w:val="left"/>
        <w:rPr>
          <w:rFonts w:ascii="宋体" w:hAnsi="宋体" w:cs="宋体"/>
          <w:color w:val="000000"/>
          <w:kern w:val="0"/>
          <w:sz w:val="22"/>
        </w:rPr>
      </w:pPr>
      <w:r>
        <w:rPr>
          <w:rFonts w:ascii="宋体" w:hAnsi="宋体" w:cs="宋体" w:hint="eastAsia"/>
          <w:color w:val="000000"/>
          <w:kern w:val="0"/>
          <w:sz w:val="22"/>
        </w:rPr>
        <w:t>代表签字：</w:t>
      </w:r>
    </w:p>
    <w:p w:rsidR="008814CD" w:rsidRDefault="0061600B">
      <w:pPr>
        <w:widowControl/>
        <w:spacing w:line="240" w:lineRule="atLeast"/>
        <w:jc w:val="left"/>
        <w:rPr>
          <w:rFonts w:ascii="宋体" w:hAnsi="宋体" w:cs="宋体"/>
          <w:kern w:val="0"/>
          <w:sz w:val="22"/>
        </w:rPr>
      </w:pPr>
      <w:r>
        <w:rPr>
          <w:rFonts w:ascii="宋体" w:hAnsi="宋体" w:cs="宋体" w:hint="eastAsia"/>
          <w:color w:val="000000"/>
          <w:kern w:val="0"/>
          <w:sz w:val="22"/>
        </w:rPr>
        <w:t>联系方式：</w:t>
      </w:r>
    </w:p>
    <w:p w:rsidR="008814CD" w:rsidRDefault="0061600B">
      <w:pPr>
        <w:widowControl/>
        <w:spacing w:line="400" w:lineRule="atLeast"/>
        <w:jc w:val="left"/>
        <w:rPr>
          <w:rFonts w:ascii="宋体" w:hAnsi="宋体" w:cs="宋体"/>
          <w:color w:val="000000"/>
          <w:kern w:val="0"/>
          <w:sz w:val="22"/>
        </w:rPr>
        <w:sectPr w:rsidR="008814CD">
          <w:pgSz w:w="16838" w:h="11906" w:orient="landscape"/>
          <w:pgMar w:top="1797" w:right="1440" w:bottom="1797" w:left="1440" w:header="851" w:footer="992" w:gutter="0"/>
          <w:cols w:space="425"/>
          <w:docGrid w:type="linesAndChars" w:linePitch="312"/>
        </w:sectPr>
      </w:pPr>
      <w:r>
        <w:rPr>
          <w:rFonts w:ascii="宋体" w:hAnsi="宋体" w:cs="宋体" w:hint="eastAsia"/>
          <w:color w:val="000000"/>
          <w:kern w:val="0"/>
          <w:sz w:val="22"/>
        </w:rPr>
        <w:t>日期：</w:t>
      </w:r>
      <w:r>
        <w:rPr>
          <w:rFonts w:ascii="宋体" w:hAnsi="宋体" w:cs="宋体"/>
          <w:b/>
          <w:color w:val="000000"/>
          <w:kern w:val="0"/>
          <w:sz w:val="24"/>
        </w:rPr>
        <w:br w:type="page"/>
      </w:r>
    </w:p>
    <w:p w:rsidR="008814CD" w:rsidRDefault="0061600B">
      <w:pPr>
        <w:widowControl/>
        <w:jc w:val="left"/>
        <w:rPr>
          <w:rFonts w:ascii="宋体" w:hAnsi="宋体" w:cs="宋体"/>
          <w:b/>
          <w:color w:val="000000"/>
          <w:kern w:val="0"/>
          <w:sz w:val="24"/>
        </w:rPr>
      </w:pPr>
      <w:r>
        <w:rPr>
          <w:rFonts w:ascii="宋体" w:hAnsi="宋体" w:cs="宋体" w:hint="eastAsia"/>
          <w:b/>
          <w:color w:val="000000"/>
          <w:kern w:val="0"/>
          <w:sz w:val="24"/>
        </w:rPr>
        <w:lastRenderedPageBreak/>
        <w:t>附件3：</w:t>
      </w:r>
    </w:p>
    <w:p w:rsidR="008814CD" w:rsidRDefault="0061600B">
      <w:pPr>
        <w:widowControl/>
        <w:jc w:val="center"/>
        <w:rPr>
          <w:rFonts w:ascii="宋体" w:hAnsi="宋体" w:cs="宋体"/>
          <w:kern w:val="0"/>
          <w:sz w:val="24"/>
        </w:rPr>
      </w:pPr>
      <w:r>
        <w:rPr>
          <w:rFonts w:ascii="宋体" w:hAnsi="宋体" w:cs="宋体" w:hint="eastAsia"/>
          <w:b/>
          <w:bCs/>
          <w:color w:val="000000"/>
          <w:kern w:val="0"/>
          <w:sz w:val="28"/>
          <w:szCs w:val="28"/>
        </w:rPr>
        <w:t>用户情况表</w:t>
      </w:r>
    </w:p>
    <w:tbl>
      <w:tblPr>
        <w:tblpPr w:leftFromText="180" w:rightFromText="180" w:vertAnchor="text" w:horzAnchor="margin" w:tblpXSpec="center" w:tblpY="920"/>
        <w:tblW w:w="10022" w:type="dxa"/>
        <w:tblLayout w:type="fixed"/>
        <w:tblCellMar>
          <w:left w:w="0" w:type="dxa"/>
          <w:right w:w="0" w:type="dxa"/>
        </w:tblCellMar>
        <w:tblLook w:val="04A0"/>
      </w:tblPr>
      <w:tblGrid>
        <w:gridCol w:w="950"/>
        <w:gridCol w:w="1276"/>
        <w:gridCol w:w="992"/>
        <w:gridCol w:w="709"/>
        <w:gridCol w:w="1559"/>
        <w:gridCol w:w="1418"/>
        <w:gridCol w:w="1984"/>
        <w:gridCol w:w="1134"/>
      </w:tblGrid>
      <w:tr w:rsidR="008814CD">
        <w:trPr>
          <w:trHeight w:val="420"/>
        </w:trPr>
        <w:tc>
          <w:tcPr>
            <w:tcW w:w="9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814CD" w:rsidRDefault="0061600B">
            <w:pPr>
              <w:widowControl/>
              <w:jc w:val="center"/>
              <w:rPr>
                <w:rFonts w:ascii="宋体" w:hAnsi="宋体" w:cs="宋体"/>
                <w:kern w:val="0"/>
                <w:sz w:val="24"/>
              </w:rPr>
            </w:pPr>
            <w:r>
              <w:rPr>
                <w:rFonts w:ascii="宋体" w:hAnsi="宋体" w:cs="宋体" w:hint="eastAsia"/>
                <w:color w:val="000000"/>
                <w:kern w:val="0"/>
                <w:sz w:val="24"/>
              </w:rPr>
              <w:t>省外省级以上单位用户</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用户</w:t>
            </w:r>
          </w:p>
          <w:p w:rsidR="008814CD" w:rsidRDefault="0061600B">
            <w:pPr>
              <w:widowControl/>
              <w:jc w:val="center"/>
              <w:rPr>
                <w:rFonts w:ascii="宋体" w:hAnsi="宋体" w:cs="宋体"/>
                <w:kern w:val="0"/>
                <w:sz w:val="24"/>
              </w:rPr>
            </w:pPr>
            <w:r>
              <w:rPr>
                <w:rFonts w:ascii="宋体" w:hAnsi="宋体" w:cs="宋体" w:hint="eastAsia"/>
                <w:color w:val="000000"/>
                <w:kern w:val="0"/>
                <w:sz w:val="24"/>
              </w:rPr>
              <w:t>名称</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规格型号</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jc w:val="center"/>
              <w:rPr>
                <w:rFonts w:ascii="宋体" w:hAnsi="宋体" w:cs="宋体"/>
                <w:kern w:val="0"/>
                <w:sz w:val="24"/>
              </w:rPr>
            </w:pPr>
            <w:r>
              <w:rPr>
                <w:rFonts w:ascii="宋体" w:hAnsi="宋体" w:cs="宋体" w:hint="eastAsia"/>
                <w:color w:val="000000"/>
                <w:kern w:val="0"/>
                <w:sz w:val="24"/>
              </w:rPr>
              <w:t>数量</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合同价格或</w:t>
            </w:r>
          </w:p>
          <w:p w:rsidR="008814CD" w:rsidRDefault="0061600B">
            <w:pPr>
              <w:widowControl/>
              <w:jc w:val="center"/>
              <w:rPr>
                <w:rFonts w:ascii="宋体" w:hAnsi="宋体" w:cs="宋体"/>
                <w:kern w:val="0"/>
                <w:sz w:val="24"/>
              </w:rPr>
            </w:pPr>
            <w:r>
              <w:rPr>
                <w:rFonts w:ascii="宋体" w:hAnsi="宋体" w:cs="宋体" w:hint="eastAsia"/>
                <w:color w:val="000000"/>
                <w:kern w:val="0"/>
                <w:sz w:val="24"/>
              </w:rPr>
              <w:t>中标价格</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使用时间或</w:t>
            </w:r>
          </w:p>
          <w:p w:rsidR="008814CD" w:rsidRDefault="0061600B">
            <w:pPr>
              <w:widowControl/>
              <w:jc w:val="center"/>
              <w:rPr>
                <w:rFonts w:ascii="宋体" w:hAnsi="宋体" w:cs="宋体"/>
                <w:kern w:val="0"/>
                <w:sz w:val="24"/>
              </w:rPr>
            </w:pPr>
            <w:r>
              <w:rPr>
                <w:rFonts w:ascii="宋体" w:hAnsi="宋体" w:cs="宋体" w:hint="eastAsia"/>
                <w:color w:val="000000"/>
                <w:kern w:val="0"/>
                <w:sz w:val="24"/>
              </w:rPr>
              <w:t>中标时间</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联系人及</w:t>
            </w:r>
          </w:p>
          <w:p w:rsidR="008814CD" w:rsidRDefault="0061600B">
            <w:pPr>
              <w:widowControl/>
              <w:jc w:val="center"/>
              <w:rPr>
                <w:rFonts w:ascii="宋体" w:hAnsi="宋体" w:cs="宋体"/>
                <w:kern w:val="0"/>
                <w:sz w:val="24"/>
              </w:rPr>
            </w:pPr>
            <w:r>
              <w:rPr>
                <w:rFonts w:ascii="宋体" w:hAnsi="宋体" w:cs="宋体" w:hint="eastAsia"/>
                <w:color w:val="000000"/>
                <w:kern w:val="0"/>
                <w:sz w:val="24"/>
              </w:rPr>
              <w:t>联系方式</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jc w:val="center"/>
              <w:rPr>
                <w:rFonts w:ascii="宋体" w:hAnsi="宋体" w:cs="宋体"/>
                <w:kern w:val="0"/>
                <w:sz w:val="24"/>
              </w:rPr>
            </w:pPr>
            <w:r>
              <w:rPr>
                <w:rFonts w:ascii="宋体" w:hAnsi="宋体" w:cs="宋体" w:hint="eastAsia"/>
                <w:color w:val="000000"/>
                <w:kern w:val="0"/>
                <w:sz w:val="24"/>
              </w:rPr>
              <w:t>备注</w:t>
            </w: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285"/>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105"/>
        </w:trPr>
        <w:tc>
          <w:tcPr>
            <w:tcW w:w="9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105" w:lineRule="atLeast"/>
              <w:jc w:val="center"/>
              <w:rPr>
                <w:rFonts w:ascii="宋体" w:hAnsi="宋体" w:cs="宋体"/>
                <w:kern w:val="0"/>
                <w:sz w:val="24"/>
              </w:rPr>
            </w:pPr>
            <w:r>
              <w:rPr>
                <w:rFonts w:ascii="宋体" w:hAnsi="宋体" w:cs="宋体" w:hint="eastAsia"/>
                <w:color w:val="000000"/>
                <w:kern w:val="0"/>
                <w:sz w:val="24"/>
              </w:rPr>
              <w:t>省内省级单位用户</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375"/>
        </w:trPr>
        <w:tc>
          <w:tcPr>
            <w:tcW w:w="9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14CD" w:rsidRDefault="0061600B">
            <w:pPr>
              <w:widowControl/>
              <w:jc w:val="center"/>
              <w:rPr>
                <w:rFonts w:ascii="宋体" w:hAnsi="宋体" w:cs="宋体"/>
                <w:kern w:val="0"/>
                <w:sz w:val="24"/>
              </w:rPr>
            </w:pPr>
            <w:r>
              <w:rPr>
                <w:rFonts w:ascii="宋体" w:hAnsi="宋体" w:cs="宋体" w:hint="eastAsia"/>
                <w:color w:val="000000"/>
                <w:kern w:val="0"/>
                <w:sz w:val="24"/>
              </w:rPr>
              <w:t>省内其他用户</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bl>
    <w:p w:rsidR="008814CD" w:rsidRDefault="0061600B">
      <w:pPr>
        <w:widowControl/>
        <w:jc w:val="left"/>
        <w:rPr>
          <w:rFonts w:ascii="宋体" w:hAnsi="宋体" w:cs="宋体"/>
          <w:kern w:val="0"/>
          <w:sz w:val="24"/>
        </w:rPr>
      </w:pPr>
      <w:r>
        <w:rPr>
          <w:rFonts w:ascii="宋体" w:hAnsi="宋体" w:cs="宋体" w:hint="eastAsia"/>
          <w:color w:val="000000"/>
          <w:kern w:val="0"/>
          <w:sz w:val="24"/>
        </w:rPr>
        <w:t>说明：</w:t>
      </w:r>
      <w:r>
        <w:rPr>
          <w:rFonts w:ascii="宋体" w:hAnsi="宋体" w:cs="宋体"/>
          <w:color w:val="000000"/>
          <w:kern w:val="0"/>
          <w:sz w:val="24"/>
        </w:rPr>
        <w:t>1</w:t>
      </w:r>
      <w:r>
        <w:rPr>
          <w:rFonts w:ascii="宋体" w:hAnsi="宋体" w:cs="宋体" w:hint="eastAsia"/>
          <w:color w:val="000000"/>
          <w:kern w:val="0"/>
          <w:sz w:val="24"/>
        </w:rPr>
        <w:t>、表中产品为近三年销售，用户仍在使用的货物；</w:t>
      </w:r>
    </w:p>
    <w:p w:rsidR="008814CD" w:rsidRDefault="0061600B">
      <w:pPr>
        <w:widowControl/>
        <w:ind w:firstLine="720"/>
        <w:jc w:val="left"/>
        <w:rPr>
          <w:rFonts w:ascii="宋体" w:hAnsi="宋体" w:cs="宋体"/>
          <w:kern w:val="0"/>
          <w:sz w:val="24"/>
        </w:rPr>
      </w:pPr>
      <w:r>
        <w:rPr>
          <w:rFonts w:ascii="宋体" w:hAnsi="宋体" w:cs="宋体"/>
          <w:color w:val="000000"/>
          <w:kern w:val="0"/>
          <w:sz w:val="24"/>
        </w:rPr>
        <w:t>2</w:t>
      </w:r>
      <w:r>
        <w:rPr>
          <w:rFonts w:ascii="宋体" w:hAnsi="宋体" w:cs="宋体" w:hint="eastAsia"/>
          <w:color w:val="000000"/>
          <w:kern w:val="0"/>
          <w:sz w:val="24"/>
        </w:rPr>
        <w:t>、只填写与本次市场调研产品一致或相当的规格型号。</w:t>
      </w:r>
    </w:p>
    <w:p w:rsidR="008814CD" w:rsidRDefault="008814CD"/>
    <w:sectPr w:rsidR="008814CD" w:rsidSect="008814CD">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D0A" w:rsidRDefault="00FF3D0A" w:rsidP="00927513">
      <w:r>
        <w:separator/>
      </w:r>
    </w:p>
  </w:endnote>
  <w:endnote w:type="continuationSeparator" w:id="1">
    <w:p w:rsidR="00FF3D0A" w:rsidRDefault="00FF3D0A" w:rsidP="00927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D0A" w:rsidRDefault="00FF3D0A" w:rsidP="00927513">
      <w:r>
        <w:separator/>
      </w:r>
    </w:p>
  </w:footnote>
  <w:footnote w:type="continuationSeparator" w:id="1">
    <w:p w:rsidR="00FF3D0A" w:rsidRDefault="00FF3D0A" w:rsidP="009275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45AE8"/>
    <w:rsid w:val="0003710E"/>
    <w:rsid w:val="00043659"/>
    <w:rsid w:val="00052A5F"/>
    <w:rsid w:val="000641FF"/>
    <w:rsid w:val="000766F1"/>
    <w:rsid w:val="000947DF"/>
    <w:rsid w:val="00095419"/>
    <w:rsid w:val="000B2F78"/>
    <w:rsid w:val="000B7FCC"/>
    <w:rsid w:val="00125E0D"/>
    <w:rsid w:val="00127DD1"/>
    <w:rsid w:val="00131333"/>
    <w:rsid w:val="00154987"/>
    <w:rsid w:val="001A51A4"/>
    <w:rsid w:val="001C4297"/>
    <w:rsid w:val="001E5398"/>
    <w:rsid w:val="00207D2A"/>
    <w:rsid w:val="002148F7"/>
    <w:rsid w:val="002150C8"/>
    <w:rsid w:val="00215683"/>
    <w:rsid w:val="00216000"/>
    <w:rsid w:val="00240A71"/>
    <w:rsid w:val="00242430"/>
    <w:rsid w:val="002611C4"/>
    <w:rsid w:val="002E7578"/>
    <w:rsid w:val="0030465B"/>
    <w:rsid w:val="00315070"/>
    <w:rsid w:val="0032284C"/>
    <w:rsid w:val="003256BB"/>
    <w:rsid w:val="003C1099"/>
    <w:rsid w:val="0041397E"/>
    <w:rsid w:val="004301D8"/>
    <w:rsid w:val="00430D20"/>
    <w:rsid w:val="00431D2E"/>
    <w:rsid w:val="00457CED"/>
    <w:rsid w:val="00463EDC"/>
    <w:rsid w:val="004B6316"/>
    <w:rsid w:val="004F123C"/>
    <w:rsid w:val="00547912"/>
    <w:rsid w:val="00552710"/>
    <w:rsid w:val="00583ACF"/>
    <w:rsid w:val="005874D8"/>
    <w:rsid w:val="00594FFB"/>
    <w:rsid w:val="005A2A06"/>
    <w:rsid w:val="0061600B"/>
    <w:rsid w:val="00617C1E"/>
    <w:rsid w:val="00631543"/>
    <w:rsid w:val="006348B8"/>
    <w:rsid w:val="006569CF"/>
    <w:rsid w:val="00674CA3"/>
    <w:rsid w:val="00691B9E"/>
    <w:rsid w:val="00693483"/>
    <w:rsid w:val="006F28B4"/>
    <w:rsid w:val="006F4462"/>
    <w:rsid w:val="007052CD"/>
    <w:rsid w:val="00710978"/>
    <w:rsid w:val="00725CA4"/>
    <w:rsid w:val="007277E4"/>
    <w:rsid w:val="007B7ED7"/>
    <w:rsid w:val="007D1E60"/>
    <w:rsid w:val="00800055"/>
    <w:rsid w:val="00825C2B"/>
    <w:rsid w:val="008379E2"/>
    <w:rsid w:val="0084420D"/>
    <w:rsid w:val="0085044F"/>
    <w:rsid w:val="00862063"/>
    <w:rsid w:val="008814CD"/>
    <w:rsid w:val="008A40BD"/>
    <w:rsid w:val="008C095D"/>
    <w:rsid w:val="008C47E9"/>
    <w:rsid w:val="00927513"/>
    <w:rsid w:val="00933EBC"/>
    <w:rsid w:val="00967660"/>
    <w:rsid w:val="009A70FB"/>
    <w:rsid w:val="009B1DCC"/>
    <w:rsid w:val="009E4EDF"/>
    <w:rsid w:val="009E7B49"/>
    <w:rsid w:val="00A34869"/>
    <w:rsid w:val="00A537D8"/>
    <w:rsid w:val="00A569E9"/>
    <w:rsid w:val="00A6715B"/>
    <w:rsid w:val="00A84C03"/>
    <w:rsid w:val="00A97EFE"/>
    <w:rsid w:val="00AA45A5"/>
    <w:rsid w:val="00AA6E9C"/>
    <w:rsid w:val="00AB6630"/>
    <w:rsid w:val="00AE3F34"/>
    <w:rsid w:val="00B12D9E"/>
    <w:rsid w:val="00B1359C"/>
    <w:rsid w:val="00B154D0"/>
    <w:rsid w:val="00B94304"/>
    <w:rsid w:val="00B960B7"/>
    <w:rsid w:val="00BF21CA"/>
    <w:rsid w:val="00C07C40"/>
    <w:rsid w:val="00C128AF"/>
    <w:rsid w:val="00C15486"/>
    <w:rsid w:val="00C22390"/>
    <w:rsid w:val="00C23217"/>
    <w:rsid w:val="00C45DA9"/>
    <w:rsid w:val="00C822FB"/>
    <w:rsid w:val="00CF5231"/>
    <w:rsid w:val="00D000D0"/>
    <w:rsid w:val="00D04696"/>
    <w:rsid w:val="00D10A90"/>
    <w:rsid w:val="00D10F2C"/>
    <w:rsid w:val="00D43F9C"/>
    <w:rsid w:val="00D45AE8"/>
    <w:rsid w:val="00D514D5"/>
    <w:rsid w:val="00D6478E"/>
    <w:rsid w:val="00D675AC"/>
    <w:rsid w:val="00D76BA9"/>
    <w:rsid w:val="00D92BD5"/>
    <w:rsid w:val="00D95741"/>
    <w:rsid w:val="00DB2272"/>
    <w:rsid w:val="00DD047B"/>
    <w:rsid w:val="00DE4945"/>
    <w:rsid w:val="00E71BBD"/>
    <w:rsid w:val="00E80C57"/>
    <w:rsid w:val="00E922C4"/>
    <w:rsid w:val="00E94B08"/>
    <w:rsid w:val="00EE2CDF"/>
    <w:rsid w:val="00EE7DF9"/>
    <w:rsid w:val="00F07F54"/>
    <w:rsid w:val="00F21040"/>
    <w:rsid w:val="00F226FD"/>
    <w:rsid w:val="00F4136E"/>
    <w:rsid w:val="00F56799"/>
    <w:rsid w:val="00FA19A4"/>
    <w:rsid w:val="00FF3D0A"/>
    <w:rsid w:val="05937210"/>
    <w:rsid w:val="09076CFD"/>
    <w:rsid w:val="0BF0640A"/>
    <w:rsid w:val="0C4117CA"/>
    <w:rsid w:val="10470E46"/>
    <w:rsid w:val="12A0744D"/>
    <w:rsid w:val="184474F2"/>
    <w:rsid w:val="1AB11A97"/>
    <w:rsid w:val="1F9313DC"/>
    <w:rsid w:val="25B92429"/>
    <w:rsid w:val="2BC34039"/>
    <w:rsid w:val="2D027A9D"/>
    <w:rsid w:val="2E2530A8"/>
    <w:rsid w:val="300458A9"/>
    <w:rsid w:val="38E36B7C"/>
    <w:rsid w:val="390302F7"/>
    <w:rsid w:val="3E4D053B"/>
    <w:rsid w:val="4098320D"/>
    <w:rsid w:val="491C582B"/>
    <w:rsid w:val="4D765AC4"/>
    <w:rsid w:val="525C6EC0"/>
    <w:rsid w:val="546C11D1"/>
    <w:rsid w:val="588E7995"/>
    <w:rsid w:val="5E7F3009"/>
    <w:rsid w:val="601B24D2"/>
    <w:rsid w:val="68564D8A"/>
    <w:rsid w:val="68731F9E"/>
    <w:rsid w:val="68757197"/>
    <w:rsid w:val="6B9507CF"/>
    <w:rsid w:val="6C611C93"/>
    <w:rsid w:val="6F41414E"/>
    <w:rsid w:val="70E6546C"/>
    <w:rsid w:val="78167299"/>
    <w:rsid w:val="7EA741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14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814CD"/>
    <w:pPr>
      <w:tabs>
        <w:tab w:val="center" w:pos="4153"/>
        <w:tab w:val="right" w:pos="8306"/>
      </w:tabs>
      <w:snapToGrid w:val="0"/>
      <w:jc w:val="left"/>
    </w:pPr>
    <w:rPr>
      <w:sz w:val="18"/>
      <w:szCs w:val="18"/>
    </w:rPr>
  </w:style>
  <w:style w:type="paragraph" w:styleId="a4">
    <w:name w:val="header"/>
    <w:basedOn w:val="a"/>
    <w:link w:val="Char0"/>
    <w:qFormat/>
    <w:rsid w:val="008814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8814CD"/>
    <w:rPr>
      <w:kern w:val="2"/>
      <w:sz w:val="18"/>
      <w:szCs w:val="18"/>
    </w:rPr>
  </w:style>
  <w:style w:type="character" w:customStyle="1" w:styleId="Char">
    <w:name w:val="页脚 Char"/>
    <w:basedOn w:val="a0"/>
    <w:link w:val="a3"/>
    <w:qFormat/>
    <w:rsid w:val="008814CD"/>
    <w:rPr>
      <w:kern w:val="2"/>
      <w:sz w:val="18"/>
      <w:szCs w:val="18"/>
    </w:rPr>
  </w:style>
  <w:style w:type="paragraph" w:styleId="a5">
    <w:name w:val="List Paragraph"/>
    <w:basedOn w:val="a"/>
    <w:uiPriority w:val="99"/>
    <w:unhideWhenUsed/>
    <w:qFormat/>
    <w:rsid w:val="008814C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沈泓宇</cp:lastModifiedBy>
  <cp:revision>14</cp:revision>
  <dcterms:created xsi:type="dcterms:W3CDTF">2022-10-19T07:42:00Z</dcterms:created>
  <dcterms:modified xsi:type="dcterms:W3CDTF">2022-12-15T07:38:00Z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