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line="700" w:lineRule="atLeast"/>
        <w:jc w:val="center"/>
        <w:rPr>
          <w:rFonts w:ascii="方正小标宋简体" w:hAnsi="Times New Roman" w:eastAsia="方正小标宋简体" w:cs="仿宋_GB2312"/>
          <w:bCs/>
          <w:color w:val="000000"/>
          <w:sz w:val="32"/>
          <w:szCs w:val="32"/>
        </w:rPr>
      </w:pPr>
      <w:r>
        <w:rPr>
          <w:rFonts w:hint="eastAsia" w:ascii="方正小标宋简体" w:hAnsi="Times New Roman" w:eastAsia="方正小标宋简体" w:cs="仿宋_GB2312"/>
          <w:bCs/>
          <w:color w:val="000000"/>
          <w:sz w:val="32"/>
          <w:szCs w:val="32"/>
        </w:rPr>
        <w:t>四川省妇幼保健院</w:t>
      </w:r>
      <w:r>
        <w:rPr>
          <w:rFonts w:hint="eastAsia" w:ascii="方正小标宋简体" w:hAnsi="Times New Roman" w:eastAsia="方正小标宋简体"/>
          <w:bCs/>
          <w:sz w:val="32"/>
          <w:szCs w:val="32"/>
        </w:rPr>
        <w:t>除湿机采购</w:t>
      </w:r>
      <w:r>
        <w:rPr>
          <w:rFonts w:hint="eastAsia" w:ascii="方正小标宋简体" w:hAnsi="Times New Roman" w:eastAsia="方正小标宋简体" w:cs="仿宋_GB2312"/>
          <w:bCs/>
          <w:color w:val="000000"/>
          <w:sz w:val="32"/>
          <w:szCs w:val="32"/>
        </w:rPr>
        <w:t>公告</w:t>
      </w:r>
    </w:p>
    <w:p>
      <w:pPr>
        <w:pStyle w:val="6"/>
        <w:widowControl/>
        <w:spacing w:line="360" w:lineRule="exact"/>
        <w:rPr>
          <w:rFonts w:ascii="仿宋_GB2312" w:hAnsi="仿宋" w:eastAsia="仿宋_GB2312" w:cs="仿宋"/>
          <w:b/>
          <w:color w:val="000000"/>
          <w:sz w:val="28"/>
          <w:szCs w:val="28"/>
        </w:rPr>
      </w:pPr>
    </w:p>
    <w:p>
      <w:pPr>
        <w:pStyle w:val="6"/>
        <w:widowControl/>
        <w:spacing w:line="360" w:lineRule="exact"/>
        <w:rPr>
          <w:rFonts w:ascii="仿宋_GB2312" w:hAnsi="仿宋" w:eastAsia="仿宋_GB2312" w:cs="仿宋"/>
          <w:sz w:val="28"/>
          <w:szCs w:val="28"/>
        </w:rPr>
      </w:pPr>
      <w:r>
        <w:rPr>
          <w:rFonts w:hint="eastAsia" w:ascii="仿宋_GB2312" w:hAnsi="仿宋" w:eastAsia="仿宋_GB2312" w:cs="仿宋"/>
          <w:b/>
          <w:color w:val="000000"/>
          <w:sz w:val="28"/>
          <w:szCs w:val="28"/>
        </w:rPr>
        <w:t>一、项目概况</w:t>
      </w:r>
    </w:p>
    <w:p>
      <w:pPr>
        <w:pStyle w:val="6"/>
        <w:widowControl/>
        <w:spacing w:line="360" w:lineRule="exact"/>
        <w:jc w:val="both"/>
        <w:rPr>
          <w:rFonts w:ascii="仿宋_GB2312" w:hAnsi="仿宋" w:eastAsia="仿宋_GB2312" w:cs="仿宋"/>
          <w:color w:val="000000"/>
          <w:sz w:val="28"/>
          <w:szCs w:val="28"/>
        </w:rPr>
      </w:pPr>
      <w:r>
        <w:rPr>
          <w:rFonts w:hint="eastAsia" w:ascii="仿宋_GB2312" w:hAnsi="仿宋" w:eastAsia="仿宋_GB2312" w:cs="仿宋"/>
          <w:color w:val="000000"/>
          <w:sz w:val="28"/>
          <w:szCs w:val="28"/>
        </w:rPr>
        <w:t>1.项目名称：四川省妇幼保健院除湿机采购</w:t>
      </w:r>
    </w:p>
    <w:p>
      <w:pPr>
        <w:pStyle w:val="6"/>
        <w:widowControl/>
        <w:spacing w:line="360" w:lineRule="exact"/>
        <w:rPr>
          <w:rFonts w:ascii="仿宋_GB2312" w:hAnsi="仿宋" w:eastAsia="仿宋_GB2312" w:cs="仿宋"/>
          <w:color w:val="000000"/>
          <w:sz w:val="28"/>
          <w:szCs w:val="28"/>
        </w:rPr>
      </w:pPr>
      <w:r>
        <w:rPr>
          <w:rFonts w:hint="eastAsia" w:ascii="仿宋_GB2312" w:hAnsi="仿宋" w:eastAsia="仿宋_GB2312" w:cs="仿宋"/>
          <w:color w:val="000000"/>
          <w:sz w:val="28"/>
          <w:szCs w:val="28"/>
        </w:rPr>
        <w:t>2.项目位置：四川妇幼保健院（武侯区沙堰西二街290号）</w:t>
      </w:r>
    </w:p>
    <w:p>
      <w:pPr>
        <w:pStyle w:val="6"/>
        <w:widowControl/>
        <w:spacing w:line="360" w:lineRule="exact"/>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二、参数要求</w:t>
      </w:r>
    </w:p>
    <w:p>
      <w:pPr>
        <w:pStyle w:val="6"/>
        <w:widowControl/>
        <w:spacing w:line="36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1.</w:t>
      </w:r>
      <w:r>
        <w:rPr>
          <w:rFonts w:hint="eastAsia" w:ascii="仿宋" w:hAnsi="仿宋" w:eastAsia="仿宋" w:cs="仿宋"/>
          <w:bCs/>
          <w:color w:val="000000"/>
          <w:sz w:val="28"/>
          <w:szCs w:val="28"/>
        </w:rPr>
        <w:t>除湿原理，压缩机式；支持定时功能；额定功率≥800W</w:t>
      </w:r>
      <w:r>
        <w:rPr>
          <w:rFonts w:hint="eastAsia" w:ascii="仿宋" w:hAnsi="仿宋" w:eastAsia="仿宋" w:cs="仿宋"/>
          <w:bCs/>
          <w:color w:val="000000"/>
          <w:sz w:val="28"/>
          <w:szCs w:val="28"/>
          <w:lang w:eastAsia="zh-CN"/>
        </w:rPr>
        <w:t>；房间面积</w:t>
      </w:r>
      <w:r>
        <w:rPr>
          <w:rFonts w:hint="eastAsia" w:ascii="仿宋" w:hAnsi="仿宋" w:eastAsia="仿宋" w:cs="仿宋"/>
          <w:bCs/>
          <w:color w:val="000000"/>
          <w:sz w:val="28"/>
          <w:szCs w:val="28"/>
          <w:lang w:val="en-US" w:eastAsia="zh-CN"/>
        </w:rPr>
        <w:t>100</w:t>
      </w:r>
      <w:r>
        <w:rPr>
          <w:rFonts w:hint="eastAsia" w:ascii="宋体" w:hAnsi="宋体" w:eastAsia="宋体" w:cs="宋体"/>
          <w:bCs/>
          <w:color w:val="000000"/>
          <w:sz w:val="28"/>
          <w:szCs w:val="28"/>
          <w:lang w:val="en-US" w:eastAsia="zh-CN"/>
        </w:rPr>
        <w:t>㎡</w:t>
      </w:r>
      <w:r>
        <w:rPr>
          <w:rFonts w:hint="eastAsia" w:ascii="仿宋" w:hAnsi="仿宋" w:eastAsia="仿宋" w:cs="仿宋"/>
          <w:bCs/>
          <w:color w:val="000000"/>
          <w:sz w:val="28"/>
          <w:szCs w:val="28"/>
          <w:lang w:val="en-US" w:eastAsia="zh-CN"/>
        </w:rPr>
        <w:t>内</w:t>
      </w:r>
      <w:r>
        <w:rPr>
          <w:rFonts w:hint="eastAsia" w:ascii="仿宋" w:hAnsi="仿宋" w:eastAsia="仿宋" w:cs="仿宋"/>
          <w:bCs/>
          <w:color w:val="000000"/>
          <w:sz w:val="28"/>
          <w:szCs w:val="28"/>
        </w:rPr>
        <w:t>。</w:t>
      </w:r>
    </w:p>
    <w:p>
      <w:pPr>
        <w:pStyle w:val="6"/>
        <w:widowControl/>
        <w:spacing w:line="360" w:lineRule="exact"/>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2.预算控制单价：2500元/台</w:t>
      </w:r>
    </w:p>
    <w:p>
      <w:pPr>
        <w:pStyle w:val="6"/>
        <w:widowControl/>
        <w:spacing w:line="360" w:lineRule="exact"/>
        <w:rPr>
          <w:rFonts w:ascii="仿宋" w:hAnsi="仿宋" w:eastAsia="仿宋" w:cs="仿宋"/>
          <w:b/>
          <w:color w:val="000000"/>
          <w:sz w:val="28"/>
          <w:szCs w:val="28"/>
        </w:rPr>
      </w:pPr>
      <w:r>
        <w:rPr>
          <w:rFonts w:hint="eastAsia" w:ascii="仿宋" w:hAnsi="仿宋" w:eastAsia="仿宋" w:cs="仿宋"/>
          <w:b/>
          <w:color w:val="000000"/>
          <w:sz w:val="28"/>
          <w:szCs w:val="28"/>
        </w:rPr>
        <w:t>三、其他事项</w:t>
      </w:r>
    </w:p>
    <w:p>
      <w:pPr>
        <w:pStyle w:val="6"/>
        <w:widowControl/>
        <w:spacing w:line="360" w:lineRule="exact"/>
        <w:rPr>
          <w:rFonts w:ascii="仿宋" w:hAnsi="仿宋" w:eastAsia="仿宋" w:cs="仿宋"/>
          <w:sz w:val="28"/>
          <w:szCs w:val="28"/>
        </w:rPr>
      </w:pPr>
      <w:r>
        <w:rPr>
          <w:rFonts w:hint="eastAsia" w:ascii="仿宋" w:hAnsi="仿宋" w:eastAsia="仿宋" w:cs="仿宋"/>
          <w:color w:val="000000"/>
          <w:sz w:val="28"/>
          <w:szCs w:val="28"/>
        </w:rPr>
        <w:t>有意愿投标的符合要求的单位可自行来院现场踏勘、洽谈。</w:t>
      </w:r>
    </w:p>
    <w:p>
      <w:pPr>
        <w:pStyle w:val="6"/>
        <w:widowControl/>
        <w:spacing w:line="360" w:lineRule="exact"/>
        <w:rPr>
          <w:rFonts w:ascii="仿宋" w:hAnsi="仿宋" w:eastAsia="仿宋" w:cs="仿宋"/>
          <w:sz w:val="28"/>
          <w:szCs w:val="28"/>
        </w:rPr>
      </w:pPr>
      <w:r>
        <w:rPr>
          <w:rFonts w:hint="eastAsia" w:ascii="仿宋" w:hAnsi="仿宋" w:eastAsia="仿宋" w:cs="仿宋"/>
          <w:color w:val="000000"/>
          <w:sz w:val="28"/>
          <w:szCs w:val="28"/>
        </w:rPr>
        <w:t>上班时间为工作日8：00—12：00（上午），14：00—17：30（下午）。</w:t>
      </w:r>
    </w:p>
    <w:p>
      <w:pPr>
        <w:pStyle w:val="6"/>
        <w:widowControl/>
        <w:spacing w:line="360" w:lineRule="exact"/>
        <w:rPr>
          <w:rFonts w:ascii="仿宋" w:hAnsi="仿宋" w:eastAsia="仿宋" w:cs="仿宋"/>
          <w:sz w:val="28"/>
          <w:szCs w:val="28"/>
        </w:rPr>
      </w:pPr>
      <w:r>
        <w:rPr>
          <w:rFonts w:hint="eastAsia" w:ascii="仿宋" w:hAnsi="仿宋" w:eastAsia="仿宋" w:cs="仿宋"/>
          <w:sz w:val="28"/>
          <w:szCs w:val="28"/>
        </w:rPr>
        <w:t>联系人：朱老师</w:t>
      </w:r>
    </w:p>
    <w:p>
      <w:pPr>
        <w:pStyle w:val="6"/>
        <w:widowControl/>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联系电话：028-65978223</w:t>
      </w:r>
    </w:p>
    <w:p>
      <w:pPr>
        <w:pStyle w:val="6"/>
        <w:widowControl/>
        <w:spacing w:line="440" w:lineRule="atLeast"/>
        <w:rPr>
          <w:rFonts w:hint="eastAsia" w:ascii="黑体" w:hAnsi="黑体" w:eastAsia="黑体" w:cs="仿宋"/>
          <w:color w:val="000000"/>
          <w:sz w:val="28"/>
          <w:szCs w:val="28"/>
        </w:rPr>
      </w:pPr>
      <w:bookmarkStart w:id="0" w:name="_GoBack"/>
      <w:bookmarkEnd w:id="0"/>
    </w:p>
    <w:p>
      <w:pPr>
        <w:pStyle w:val="6"/>
        <w:widowControl/>
        <w:spacing w:line="440" w:lineRule="atLeast"/>
        <w:rPr>
          <w:rFonts w:hint="eastAsia" w:ascii="黑体" w:hAnsi="黑体" w:eastAsia="黑体" w:cs="仿宋"/>
          <w:color w:val="000000"/>
          <w:sz w:val="28"/>
          <w:szCs w:val="28"/>
        </w:rPr>
      </w:pPr>
    </w:p>
    <w:p>
      <w:pPr>
        <w:pStyle w:val="6"/>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附件2:</w:t>
      </w:r>
    </w:p>
    <w:p>
      <w:pPr>
        <w:spacing w:line="240" w:lineRule="atLeast"/>
        <w:jc w:val="center"/>
        <w:rPr>
          <w:rFonts w:ascii="方正小标宋简体" w:hAnsi="仿宋" w:eastAsia="方正小标宋简体"/>
          <w:bCs/>
          <w:sz w:val="32"/>
          <w:szCs w:val="32"/>
        </w:rPr>
      </w:pPr>
      <w:r>
        <w:rPr>
          <w:rFonts w:hint="eastAsia" w:ascii="方正小标宋简体" w:hAnsi="仿宋" w:eastAsia="方正小标宋简体"/>
          <w:bCs/>
          <w:sz w:val="32"/>
          <w:szCs w:val="32"/>
        </w:rPr>
        <w:t>采购投标文件装订顺序</w:t>
      </w:r>
    </w:p>
    <w:p>
      <w:pPr>
        <w:spacing w:line="520" w:lineRule="exact"/>
        <w:rPr>
          <w:rFonts w:ascii="仿宋_GB2312" w:eastAsia="仿宋_GB2312"/>
          <w:sz w:val="28"/>
          <w:szCs w:val="28"/>
        </w:rPr>
      </w:pPr>
      <w:r>
        <w:rPr>
          <w:rFonts w:hint="eastAsia" w:ascii="仿宋_GB2312" w:eastAsia="仿宋_GB2312"/>
          <w:sz w:val="28"/>
          <w:szCs w:val="28"/>
        </w:rPr>
        <w:t>1、封面（公司、项目、联系人、联系方式）；</w:t>
      </w:r>
    </w:p>
    <w:p>
      <w:pPr>
        <w:spacing w:line="520" w:lineRule="exact"/>
        <w:rPr>
          <w:rFonts w:ascii="仿宋_GB2312" w:eastAsia="仿宋_GB2312"/>
          <w:sz w:val="28"/>
          <w:szCs w:val="28"/>
        </w:rPr>
      </w:pPr>
      <w:r>
        <w:rPr>
          <w:rFonts w:hint="eastAsia" w:ascii="仿宋_GB2312" w:eastAsia="仿宋_GB2312"/>
          <w:sz w:val="28"/>
          <w:szCs w:val="28"/>
        </w:rPr>
        <w:t>2、目录；</w:t>
      </w:r>
    </w:p>
    <w:p>
      <w:pPr>
        <w:spacing w:line="520" w:lineRule="exact"/>
        <w:rPr>
          <w:rFonts w:ascii="仿宋_GB2312" w:eastAsia="仿宋_GB2312"/>
          <w:sz w:val="28"/>
          <w:szCs w:val="28"/>
        </w:rPr>
      </w:pPr>
      <w:r>
        <w:rPr>
          <w:rFonts w:hint="eastAsia" w:ascii="仿宋_GB2312" w:eastAsia="仿宋_GB2312"/>
          <w:sz w:val="28"/>
          <w:szCs w:val="28"/>
        </w:rPr>
        <w:t>3、品目及报价表；</w:t>
      </w:r>
    </w:p>
    <w:p>
      <w:pPr>
        <w:spacing w:line="520" w:lineRule="exact"/>
        <w:rPr>
          <w:rFonts w:ascii="仿宋_GB2312" w:eastAsia="仿宋_GB2312"/>
          <w:sz w:val="28"/>
          <w:szCs w:val="28"/>
        </w:rPr>
      </w:pPr>
      <w:r>
        <w:rPr>
          <w:rFonts w:hint="eastAsia" w:ascii="仿宋_GB2312" w:eastAsia="仿宋_GB2312"/>
          <w:sz w:val="28"/>
          <w:szCs w:val="28"/>
        </w:rPr>
        <w:t>4、企业营业执照（复印件）；</w:t>
      </w:r>
    </w:p>
    <w:p>
      <w:pPr>
        <w:spacing w:line="520" w:lineRule="exact"/>
        <w:rPr>
          <w:rFonts w:ascii="仿宋_GB2312" w:eastAsia="仿宋_GB2312"/>
          <w:sz w:val="28"/>
          <w:szCs w:val="28"/>
        </w:rPr>
      </w:pPr>
      <w:r>
        <w:rPr>
          <w:rFonts w:hint="eastAsia" w:ascii="仿宋_GB2312" w:eastAsia="仿宋_GB2312"/>
          <w:sz w:val="28"/>
          <w:szCs w:val="28"/>
        </w:rPr>
        <w:t>5、本项目不接受联合体投标。</w:t>
      </w:r>
    </w:p>
    <w:p>
      <w:pPr>
        <w:spacing w:line="520" w:lineRule="exact"/>
        <w:rPr>
          <w:rFonts w:ascii="仿宋_GB2312" w:eastAsia="仿宋_GB2312"/>
          <w:sz w:val="28"/>
          <w:szCs w:val="28"/>
        </w:rPr>
      </w:pPr>
      <w:r>
        <w:rPr>
          <w:rFonts w:hint="eastAsia" w:ascii="仿宋_GB2312" w:eastAsia="仿宋_GB2312"/>
          <w:sz w:val="28"/>
          <w:szCs w:val="28"/>
        </w:rPr>
        <w:t>6、法定代表人授权书、法人、经办人身份证（复印件）；</w:t>
      </w:r>
    </w:p>
    <w:p>
      <w:pPr>
        <w:spacing w:line="520" w:lineRule="exact"/>
        <w:rPr>
          <w:rFonts w:ascii="仿宋_GB2312" w:eastAsia="仿宋_GB2312"/>
          <w:sz w:val="28"/>
          <w:szCs w:val="28"/>
        </w:rPr>
      </w:pPr>
      <w:r>
        <w:rPr>
          <w:rFonts w:hint="eastAsia" w:ascii="仿宋_GB2312" w:eastAsia="仿宋_GB2312"/>
          <w:sz w:val="28"/>
          <w:szCs w:val="28"/>
        </w:rPr>
        <w:t>7、设计规范或标准</w:t>
      </w:r>
    </w:p>
    <w:p>
      <w:pPr>
        <w:spacing w:line="520" w:lineRule="exact"/>
        <w:rPr>
          <w:rFonts w:ascii="仿宋_GB2312" w:eastAsia="仿宋_GB2312"/>
          <w:sz w:val="28"/>
          <w:szCs w:val="28"/>
        </w:rPr>
      </w:pPr>
      <w:r>
        <w:rPr>
          <w:rFonts w:hint="eastAsia" w:ascii="仿宋_GB2312" w:eastAsia="仿宋_GB2312"/>
          <w:sz w:val="28"/>
          <w:szCs w:val="28"/>
        </w:rPr>
        <w:t>8、售后服务承诺书</w:t>
      </w:r>
    </w:p>
    <w:p>
      <w:pPr>
        <w:spacing w:line="520" w:lineRule="exact"/>
        <w:rPr>
          <w:rFonts w:ascii="仿宋_GB2312" w:eastAsia="仿宋_GB2312"/>
          <w:sz w:val="28"/>
          <w:szCs w:val="28"/>
        </w:rPr>
      </w:pPr>
      <w:r>
        <w:rPr>
          <w:rFonts w:hint="eastAsia" w:ascii="仿宋_GB2312" w:eastAsia="仿宋_GB2312"/>
          <w:sz w:val="28"/>
          <w:szCs w:val="28"/>
        </w:rPr>
        <w:t>9、业绩证明文件（近三年用户名单及联系人与联系方式及合同复印件或近三个月内送货复印件）。</w:t>
      </w:r>
    </w:p>
    <w:p>
      <w:pPr>
        <w:spacing w:line="520" w:lineRule="exact"/>
        <w:rPr>
          <w:rFonts w:ascii="仿宋_GB2312" w:eastAsia="仿宋_GB2312"/>
          <w:sz w:val="28"/>
          <w:szCs w:val="28"/>
        </w:rPr>
      </w:pPr>
      <w:r>
        <w:rPr>
          <w:rFonts w:hint="eastAsia" w:ascii="仿宋_GB2312" w:eastAsia="仿宋_GB2312"/>
          <w:sz w:val="28"/>
          <w:szCs w:val="28"/>
        </w:rPr>
        <w:t>10、封底</w:t>
      </w:r>
    </w:p>
    <w:p>
      <w:pPr>
        <w:spacing w:line="520" w:lineRule="exact"/>
        <w:rPr>
          <w:rFonts w:ascii="仿宋_GB2312" w:eastAsia="仿宋_GB2312"/>
          <w:sz w:val="28"/>
          <w:szCs w:val="28"/>
        </w:rPr>
      </w:pPr>
      <w:r>
        <w:rPr>
          <w:rFonts w:hint="eastAsia" w:ascii="仿宋_GB2312" w:eastAsia="仿宋_GB2312"/>
          <w:sz w:val="28"/>
          <w:szCs w:val="28"/>
        </w:rPr>
        <w:t>注：请务必按以上顺序装订资料，如有非中文资料，请同时提供中文翻译件。</w:t>
      </w:r>
    </w:p>
    <w:p>
      <w:pPr>
        <w:pStyle w:val="6"/>
        <w:widowControl/>
        <w:spacing w:line="440" w:lineRule="atLeast"/>
        <w:rPr>
          <w:rFonts w:ascii="黑体" w:hAnsi="黑体" w:eastAsia="黑体" w:cs="仿宋"/>
          <w:color w:val="000000"/>
          <w:sz w:val="28"/>
          <w:szCs w:val="28"/>
        </w:rPr>
      </w:pPr>
    </w:p>
    <w:p>
      <w:pPr>
        <w:pStyle w:val="6"/>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附件3:</w:t>
      </w:r>
    </w:p>
    <w:p>
      <w:pPr>
        <w:widowControl/>
        <w:spacing w:line="360" w:lineRule="auto"/>
        <w:jc w:val="center"/>
        <w:rPr>
          <w:rFonts w:ascii="宋体" w:hAnsi="宋体" w:cs="宋体"/>
          <w:color w:val="333333"/>
          <w:kern w:val="0"/>
          <w:sz w:val="30"/>
          <w:szCs w:val="30"/>
        </w:rPr>
      </w:pPr>
      <w:r>
        <w:rPr>
          <w:rFonts w:hint="eastAsia" w:ascii="宋体" w:hAnsi="宋体" w:cs="宋体"/>
          <w:color w:val="000000"/>
          <w:kern w:val="0"/>
          <w:sz w:val="30"/>
          <w:szCs w:val="30"/>
        </w:rPr>
        <w:t>品目及报价表</w:t>
      </w:r>
    </w:p>
    <w:tbl>
      <w:tblPr>
        <w:tblStyle w:val="7"/>
        <w:tblW w:w="857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2"/>
        <w:gridCol w:w="2192"/>
        <w:gridCol w:w="953"/>
        <w:gridCol w:w="1666"/>
        <w:gridCol w:w="1559"/>
        <w:gridCol w:w="13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8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b/>
                <w:bCs/>
                <w:color w:val="000000"/>
                <w:kern w:val="0"/>
                <w:sz w:val="24"/>
              </w:rPr>
              <w:t xml:space="preserve"> </w:t>
            </w:r>
            <w:r>
              <w:rPr>
                <w:rFonts w:hint="eastAsia" w:ascii="宋体" w:hAnsi="宋体" w:cs="宋体"/>
                <w:color w:val="000000"/>
                <w:kern w:val="0"/>
                <w:sz w:val="24"/>
              </w:rPr>
              <w:t>序号</w:t>
            </w:r>
          </w:p>
        </w:tc>
        <w:tc>
          <w:tcPr>
            <w:tcW w:w="219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名称</w:t>
            </w:r>
          </w:p>
        </w:tc>
        <w:tc>
          <w:tcPr>
            <w:tcW w:w="953"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单位</w:t>
            </w:r>
          </w:p>
        </w:tc>
        <w:tc>
          <w:tcPr>
            <w:tcW w:w="1666" w:type="dxa"/>
            <w:tcBorders>
              <w:top w:val="single" w:color="auto" w:sz="8" w:space="0"/>
              <w:left w:val="outset" w:color="000000" w:sz="2" w:space="0"/>
              <w:bottom w:val="single" w:color="auto" w:sz="8" w:space="0"/>
              <w:right w:val="outset" w:color="000000" w:sz="2" w:space="0"/>
            </w:tcBorders>
            <w:tcMar>
              <w:top w:w="0" w:type="dxa"/>
              <w:left w:w="108" w:type="dxa"/>
              <w:bottom w:w="0" w:type="dxa"/>
              <w:right w:w="108" w:type="dxa"/>
            </w:tcMar>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规格</w:t>
            </w:r>
          </w:p>
        </w:tc>
        <w:tc>
          <w:tcPr>
            <w:tcW w:w="1559"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单价（元）</w:t>
            </w:r>
          </w:p>
        </w:tc>
        <w:tc>
          <w:tcPr>
            <w:tcW w:w="1352" w:type="dxa"/>
            <w:tcBorders>
              <w:top w:val="single" w:color="auto" w:sz="8"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宋体" w:hAnsi="宋体" w:cs="宋体"/>
                <w:color w:val="333333"/>
                <w:kern w:val="0"/>
                <w:sz w:val="24"/>
              </w:rPr>
            </w:pPr>
            <w:r>
              <w:rPr>
                <w:rFonts w:hint="eastAsia" w:ascii="宋体" w:hAnsi="宋体" w:cs="宋体"/>
                <w:color w:val="000000"/>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852" w:type="dxa"/>
            <w:tcBorders>
              <w:top w:val="outset" w:color="000000" w:sz="2" w:space="0"/>
              <w:left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2192"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953" w:type="dxa"/>
            <w:tcBorders>
              <w:top w:val="outset" w:color="000000" w:sz="2" w:space="0"/>
              <w:left w:val="outset" w:color="000000" w:sz="2"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p>
        </w:tc>
        <w:tc>
          <w:tcPr>
            <w:tcW w:w="1666" w:type="dxa"/>
            <w:tcBorders>
              <w:top w:val="outset" w:color="000000" w:sz="2" w:space="0"/>
              <w:left w:val="outset" w:color="000000" w:sz="2" w:space="0"/>
              <w:bottom w:val="single" w:color="auto" w:sz="8" w:space="0"/>
              <w:right w:val="outset" w:color="000000" w:sz="2" w:space="0"/>
            </w:tcBorders>
            <w:tcMar>
              <w:top w:w="0" w:type="dxa"/>
              <w:left w:w="108" w:type="dxa"/>
              <w:bottom w:w="0" w:type="dxa"/>
              <w:right w:w="108" w:type="dxa"/>
            </w:tcMar>
          </w:tcPr>
          <w:p>
            <w:pPr>
              <w:widowControl/>
              <w:spacing w:line="360" w:lineRule="auto"/>
              <w:jc w:val="center"/>
              <w:rPr>
                <w:rFonts w:ascii="宋体" w:hAnsi="宋体" w:cs="宋体"/>
                <w:color w:val="000000"/>
                <w:kern w:val="0"/>
                <w:sz w:val="24"/>
              </w:rPr>
            </w:pPr>
          </w:p>
        </w:tc>
        <w:tc>
          <w:tcPr>
            <w:tcW w:w="1559"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c>
          <w:tcPr>
            <w:tcW w:w="1352" w:type="dxa"/>
            <w:tcBorders>
              <w:top w:val="outset" w:color="000000" w:sz="2" w:space="0"/>
              <w:left w:val="outset" w:color="000000" w:sz="2"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color w:val="333333"/>
                <w:kern w:val="0"/>
                <w:sz w:val="24"/>
              </w:rPr>
            </w:pPr>
            <w:r>
              <w:rPr>
                <w:rFonts w:hint="eastAsia" w:ascii="宋体" w:hAnsi="宋体" w:cs="宋体"/>
                <w:color w:val="000000"/>
                <w:kern w:val="0"/>
                <w:sz w:val="24"/>
              </w:rPr>
              <w:t xml:space="preserve"> </w:t>
            </w:r>
          </w:p>
        </w:tc>
      </w:tr>
    </w:tbl>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注：1.报价应是最终用户验收合格后的总价，税费、采购文件规定的其它费用。</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2.“报价一览表”为多页的，每页均需由法定代表人或授权代表签字并盖投标人印章。</w:t>
      </w:r>
    </w:p>
    <w:p>
      <w:pPr>
        <w:widowControl/>
        <w:spacing w:line="360" w:lineRule="auto"/>
        <w:ind w:firstLine="480" w:firstLineChars="20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3.“报价一览表”需单独密封。</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供应商名称（盖章）：        </w:t>
      </w:r>
    </w:p>
    <w:p>
      <w:pPr>
        <w:widowControl/>
        <w:spacing w:line="360" w:lineRule="auto"/>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法定代表人或授权代表（签字）：     </w:t>
      </w:r>
    </w:p>
    <w:p>
      <w:pPr>
        <w:widowControl/>
        <w:spacing w:line="360" w:lineRule="auto"/>
        <w:ind w:firstLine="48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日期：</w:t>
      </w:r>
    </w:p>
    <w:p>
      <w:pPr>
        <w:pStyle w:val="6"/>
        <w:widowControl/>
        <w:spacing w:line="440" w:lineRule="atLeast"/>
        <w:rPr>
          <w:rFonts w:ascii="黑体" w:hAnsi="黑体" w:eastAsia="黑体" w:cs="仿宋"/>
          <w:color w:val="000000"/>
          <w:sz w:val="28"/>
          <w:szCs w:val="28"/>
        </w:rPr>
      </w:pPr>
    </w:p>
    <w:p>
      <w:pPr>
        <w:pStyle w:val="6"/>
        <w:widowControl/>
        <w:spacing w:line="440" w:lineRule="atLeast"/>
        <w:rPr>
          <w:rFonts w:ascii="黑体" w:hAnsi="黑体" w:eastAsia="黑体" w:cs="仿宋"/>
          <w:color w:val="000000"/>
          <w:sz w:val="28"/>
          <w:szCs w:val="28"/>
        </w:rPr>
      </w:pPr>
      <w:r>
        <w:rPr>
          <w:rFonts w:hint="eastAsia" w:ascii="黑体" w:hAnsi="黑体" w:eastAsia="黑体" w:cs="仿宋"/>
          <w:color w:val="000000"/>
          <w:sz w:val="28"/>
          <w:szCs w:val="28"/>
        </w:rPr>
        <w:t>附件4:</w:t>
      </w:r>
    </w:p>
    <w:p>
      <w:pPr>
        <w:widowControl/>
        <w:spacing w:line="560" w:lineRule="exact"/>
        <w:jc w:val="center"/>
        <w:rPr>
          <w:rFonts w:ascii="仿宋" w:hAnsi="仿宋" w:eastAsia="仿宋"/>
          <w:sz w:val="32"/>
          <w:szCs w:val="32"/>
        </w:rPr>
      </w:pPr>
      <w:r>
        <w:rPr>
          <w:rFonts w:hint="eastAsia" w:ascii="仿宋" w:hAnsi="仿宋" w:eastAsia="仿宋" w:cs="新宋体"/>
          <w:b/>
          <w:color w:val="000000"/>
          <w:kern w:val="0"/>
          <w:sz w:val="32"/>
          <w:szCs w:val="32"/>
        </w:rPr>
        <w:t>法定代表人/单位负责人授权委托书（实质性要求）</w:t>
      </w:r>
    </w:p>
    <w:p>
      <w:pPr>
        <w:widowControl/>
        <w:spacing w:line="560" w:lineRule="exact"/>
        <w:jc w:val="center"/>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（适用授权代表人参加投标，法定代表人/单位负责人参加投标可不提供）</w:t>
      </w:r>
    </w:p>
    <w:p>
      <w:pPr>
        <w:widowControl/>
        <w:spacing w:line="560" w:lineRule="exact"/>
        <w:jc w:val="left"/>
        <w:rPr>
          <w:rFonts w:ascii="仿宋_GB2312" w:hAnsi="仿宋" w:eastAsia="仿宋_GB2312" w:cs="新宋体"/>
          <w:color w:val="000000"/>
          <w:kern w:val="0"/>
          <w:sz w:val="32"/>
          <w:szCs w:val="32"/>
        </w:rPr>
      </w:pP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致：</w:t>
      </w:r>
      <w:r>
        <w:rPr>
          <w:rFonts w:hint="eastAsia" w:ascii="仿宋_GB2312" w:hAnsi="仿宋" w:eastAsia="仿宋_GB2312" w:cs="新宋体"/>
          <w:color w:val="000000"/>
          <w:kern w:val="0"/>
          <w:sz w:val="28"/>
          <w:szCs w:val="28"/>
          <w:u w:val="single"/>
        </w:rPr>
        <w:t xml:space="preserve"> 四川省妇幼保健院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u w:val="single"/>
        </w:rPr>
        <w:t xml:space="preserve">（供应商全称） </w:t>
      </w:r>
      <w:r>
        <w:rPr>
          <w:rFonts w:hint="eastAsia" w:ascii="仿宋_GB2312" w:hAnsi="仿宋" w:eastAsia="仿宋_GB2312" w:cs="新宋体"/>
          <w:color w:val="000000"/>
          <w:kern w:val="0"/>
          <w:sz w:val="28"/>
          <w:szCs w:val="28"/>
        </w:rPr>
        <w:t xml:space="preserve">法定代表人/单位负责人授权 </w:t>
      </w:r>
      <w:r>
        <w:rPr>
          <w:rFonts w:hint="eastAsia" w:ascii="仿宋_GB2312" w:hAnsi="仿宋" w:eastAsia="仿宋_GB2312" w:cs="新宋体"/>
          <w:color w:val="000000"/>
          <w:kern w:val="0"/>
          <w:sz w:val="28"/>
          <w:szCs w:val="28"/>
          <w:u w:val="single"/>
        </w:rPr>
        <w:t>（姓名、职务）</w:t>
      </w:r>
      <w:r>
        <w:rPr>
          <w:rFonts w:hint="eastAsia" w:ascii="仿宋_GB2312" w:hAnsi="仿宋" w:eastAsia="仿宋_GB2312" w:cs="新宋体"/>
          <w:color w:val="000000"/>
          <w:kern w:val="0"/>
          <w:sz w:val="28"/>
          <w:szCs w:val="28"/>
        </w:rPr>
        <w:t xml:space="preserve">代表本单位参加贵公司组织的项目的投标活动，全权代表本单位处理本项目投标过程的一切事宜。授权代表在投标过程中所签署的一切文件和处理与之有关的一切事务，本单位均予以认可并对此承担责任。授权代表无转委托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特此授权！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本授权书自签字之日起生效。 </w:t>
      </w:r>
    </w:p>
    <w:p>
      <w:pPr>
        <w:widowControl/>
        <w:spacing w:line="560" w:lineRule="exact"/>
        <w:jc w:val="left"/>
        <w:rPr>
          <w:rFonts w:ascii="仿宋_GB2312" w:hAnsi="仿宋" w:eastAsia="仿宋_GB2312" w:cs="新宋体"/>
          <w:color w:val="000000"/>
          <w:kern w:val="0"/>
          <w:sz w:val="28"/>
          <w:szCs w:val="28"/>
        </w:rPr>
      </w:pP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法定代表人/单位负责人：（签字或加盖个人名章） </w:t>
      </w:r>
    </w:p>
    <w:p>
      <w:pPr>
        <w:widowControl/>
        <w:spacing w:line="560" w:lineRule="exact"/>
        <w:jc w:val="left"/>
        <w:rPr>
          <w:rFonts w:ascii="仿宋_GB2312" w:hAnsi="仿宋" w:eastAsia="仿宋_GB2312" w:cs="新宋体"/>
          <w:color w:val="000000"/>
          <w:kern w:val="0"/>
          <w:sz w:val="28"/>
          <w:szCs w:val="28"/>
          <w:u w:val="single"/>
        </w:rPr>
      </w:pPr>
      <w:r>
        <w:rPr>
          <w:rFonts w:hint="eastAsia" w:ascii="仿宋_GB2312" w:hAnsi="仿宋" w:eastAsia="仿宋_GB2312" w:cs="新宋体"/>
          <w:color w:val="000000"/>
          <w:kern w:val="0"/>
          <w:sz w:val="28"/>
          <w:szCs w:val="28"/>
        </w:rPr>
        <w:t xml:space="preserve">授权代表人：（签字或加盖个人名章）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供应商单位名称：（单位公章）    </w:t>
      </w:r>
    </w:p>
    <w:p>
      <w:pPr>
        <w:widowControl/>
        <w:spacing w:line="560" w:lineRule="exact"/>
        <w:jc w:val="left"/>
        <w:rPr>
          <w:rFonts w:ascii="仿宋_GB2312" w:hAnsi="仿宋" w:eastAsia="仿宋_GB2312" w:cs="新宋体"/>
          <w:color w:val="000000"/>
          <w:kern w:val="0"/>
          <w:sz w:val="28"/>
          <w:szCs w:val="28"/>
        </w:rPr>
      </w:pPr>
      <w:r>
        <w:rPr>
          <w:rFonts w:hint="eastAsia" w:ascii="仿宋_GB2312" w:hAnsi="仿宋" w:eastAsia="仿宋_GB2312" w:cs="新宋体"/>
          <w:color w:val="000000"/>
          <w:kern w:val="0"/>
          <w:sz w:val="28"/>
          <w:szCs w:val="28"/>
        </w:rPr>
        <w:t xml:space="preserve">日 期：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注：</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1.供应商为法人单位时提供“法定代表人授权书”，供应商为其他组织时提供“单位负责人授权书”，供应商为自然人时提供“自然人身份证明材料”。 </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2.附法定代表人/单位负责人、授权代表人身份证明文件和复印件并加盖供应商单位公章。</w:t>
      </w:r>
    </w:p>
    <w:p>
      <w:pPr>
        <w:widowControl/>
        <w:spacing w:line="360" w:lineRule="auto"/>
        <w:jc w:val="left"/>
        <w:rPr>
          <w:rFonts w:ascii="仿宋_GB2312" w:hAnsi="仿宋" w:eastAsia="仿宋_GB2312" w:cs="新宋体"/>
          <w:color w:val="000000"/>
          <w:kern w:val="0"/>
          <w:sz w:val="24"/>
        </w:rPr>
      </w:pPr>
      <w:r>
        <w:rPr>
          <w:rFonts w:hint="eastAsia" w:ascii="仿宋_GB2312" w:hAnsi="仿宋" w:eastAsia="仿宋_GB2312" w:cs="新宋体"/>
          <w:color w:val="000000"/>
          <w:kern w:val="0"/>
          <w:sz w:val="24"/>
        </w:rPr>
        <w:t xml:space="preserve">3.身份证明文件包括在有效期内的居民身份证、驾照、户口本、军官证、外籍人员的护照等。 </w:t>
      </w:r>
    </w:p>
    <w:p>
      <w:pPr>
        <w:widowControl/>
        <w:spacing w:line="360" w:lineRule="auto"/>
        <w:jc w:val="left"/>
        <w:rPr>
          <w:rFonts w:hint="eastAsia" w:ascii="黑体" w:hAnsi="黑体" w:eastAsia="黑体" w:cs="黑体"/>
          <w:sz w:val="28"/>
          <w:szCs w:val="28"/>
        </w:rPr>
      </w:pPr>
      <w:r>
        <w:rPr>
          <w:rFonts w:hint="eastAsia" w:ascii="黑体" w:hAnsi="黑体" w:eastAsia="黑体" w:cs="黑体"/>
          <w:sz w:val="28"/>
          <w:szCs w:val="28"/>
        </w:rPr>
        <w:t>附件5:</w:t>
      </w:r>
    </w:p>
    <w:p>
      <w:pPr>
        <w:widowControl/>
        <w:spacing w:line="500" w:lineRule="exact"/>
        <w:jc w:val="center"/>
        <w:rPr>
          <w:rFonts w:ascii="仿宋_GB2312" w:hAnsi="宋体" w:eastAsia="仿宋_GB2312" w:cs="宋体"/>
          <w:sz w:val="28"/>
          <w:szCs w:val="28"/>
        </w:rPr>
      </w:pPr>
      <w:r>
        <w:rPr>
          <w:rFonts w:hint="eastAsia" w:ascii="仿宋_GB2312" w:hAnsi="宋体" w:eastAsia="仿宋_GB2312" w:cs="宋体"/>
          <w:sz w:val="28"/>
          <w:szCs w:val="28"/>
        </w:rPr>
        <w:t>反商业贿赂承诺书</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二、本厂家、商家、公司保证在药品、医疗器械、设备、物资、基建工程竞标工作及药品、试剂销售等工作中承诺做到：</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1、不与其他投标人相互串通投标报价，损害贵院的合法权益；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2、不与招标人串通投标，损害国家利益、社会公共利益或他人的合法权益；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3、不以向招标人或者评标委员会成员行贿的手段谋取中标；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4、竞标报价不违反相关法律的规定，也不以他人名义投标或者以其他方式弄虚作假，骗取中标；</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5、保证不以其他任何方式扰乱贵院的招标工作；</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6、保证不在药品销售、医疗器械、设备、物资、基建工程竞标中采取账外暗中给予回扣的手段腐蚀、贿赂医护、药剂人员、干部等其他相关人员；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8、保证不让贵院临床科室、药剂部门以及有关人员登记、统计医生处方或为此提供方便，干扰贵院的正常工作秩序；</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9、保证不以其他任何不正当竞争手段推销药品、医疗器械、设备、物资。</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三、本厂家、商家、公司保证竭力维护贵院的声誉，不做任何有损贵院形象的事情。</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五、对本厂家、商家、公司及本厂家、商家、公司工作人员采取以上手段竞标、促销等，干扰贵院正常工作秩序，损害贵院形象的，本厂家、商家、公司保证：</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2、对本厂家、商家、公司相关工作人员作出严肃处理；</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3、对由于本厂家、商家、公司或本厂家、商家、公司工作人员的上述行为给贵院造成经济或名誉损失的，由本厂家、商家、公司负责，并愿意承担全部民事赔偿责任。</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六、 采购物资名称：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本《承诺书》一式二份（一份由承诺人自存；一份随竞价书传递）</w:t>
      </w:r>
    </w:p>
    <w:p>
      <w:pPr>
        <w:widowControl/>
        <w:spacing w:line="500" w:lineRule="exact"/>
        <w:ind w:firstLine="566"/>
        <w:jc w:val="left"/>
        <w:rPr>
          <w:rFonts w:ascii="仿宋_GB2312" w:hAnsi="宋体" w:eastAsia="仿宋_GB2312" w:cs="宋体"/>
          <w:sz w:val="28"/>
          <w:szCs w:val="28"/>
        </w:rPr>
      </w:pP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 xml:space="preserve">承诺企业名称（公章）                  </w:t>
      </w:r>
    </w:p>
    <w:p>
      <w:pPr>
        <w:widowControl/>
        <w:spacing w:line="500" w:lineRule="exact"/>
        <w:ind w:firstLine="566"/>
        <w:jc w:val="left"/>
        <w:rPr>
          <w:rFonts w:ascii="仿宋_GB2312" w:hAnsi="宋体" w:eastAsia="仿宋_GB2312" w:cs="宋体"/>
          <w:sz w:val="28"/>
          <w:szCs w:val="28"/>
        </w:rPr>
      </w:pPr>
      <w:r>
        <w:rPr>
          <w:rFonts w:hint="eastAsia" w:ascii="仿宋_GB2312" w:hAnsi="宋体" w:eastAsia="仿宋_GB2312" w:cs="宋体"/>
          <w:sz w:val="28"/>
          <w:szCs w:val="28"/>
        </w:rPr>
        <w:t>法人代表或委托代理人（承诺人）</w:t>
      </w:r>
    </w:p>
    <w:p>
      <w:pPr>
        <w:widowControl/>
        <w:spacing w:line="360" w:lineRule="auto"/>
        <w:ind w:firstLine="640"/>
        <w:jc w:val="left"/>
        <w:rPr>
          <w:rFonts w:ascii="仿宋_GB2312" w:hAnsi="宋体" w:eastAsia="仿宋_GB2312" w:cs="宋体"/>
          <w:color w:val="333333"/>
          <w:kern w:val="0"/>
          <w:sz w:val="24"/>
        </w:rPr>
      </w:pPr>
      <w:r>
        <w:rPr>
          <w:rFonts w:hint="eastAsia" w:ascii="仿宋_GB2312" w:hAnsi="宋体" w:eastAsia="仿宋_GB2312" w:cs="宋体"/>
          <w:color w:val="000000"/>
          <w:kern w:val="0"/>
          <w:sz w:val="24"/>
        </w:rPr>
        <w:t xml:space="preserve"> </w:t>
      </w:r>
    </w:p>
    <w:p>
      <w:pPr>
        <w:widowControl/>
        <w:spacing w:line="360" w:lineRule="auto"/>
        <w:jc w:val="left"/>
        <w:rPr>
          <w:rFonts w:ascii="仿宋_GB2312" w:hAnsi="仿宋" w:eastAsia="仿宋_GB2312" w:cs="新宋体"/>
          <w:color w:val="000000"/>
          <w:kern w:val="0"/>
          <w:sz w:val="24"/>
        </w:rPr>
      </w:pPr>
    </w:p>
    <w:p>
      <w:pPr>
        <w:rPr>
          <w:rFonts w:ascii="仿宋_GB2312" w:hAnsi="宋体" w:eastAsia="仿宋_GB2312" w:cs="宋体"/>
          <w:bCs/>
          <w:color w:val="000000"/>
          <w:sz w:val="28"/>
          <w:szCs w:val="28"/>
        </w:rPr>
      </w:pPr>
      <w:r>
        <w:rPr>
          <w:rFonts w:hint="eastAsia" w:ascii="仿宋_GB2312" w:hAnsi="宋体" w:eastAsia="仿宋_GB2312" w:cs="宋体"/>
          <w:bCs/>
          <w:color w:val="000000"/>
          <w:sz w:val="28"/>
          <w:szCs w:val="28"/>
        </w:rPr>
        <w:t>附件6：</w:t>
      </w:r>
    </w:p>
    <w:p>
      <w:pPr>
        <w:tabs>
          <w:tab w:val="left" w:pos="6645"/>
        </w:tabs>
        <w:spacing w:line="276" w:lineRule="auto"/>
        <w:jc w:val="center"/>
        <w:rPr>
          <w:rFonts w:ascii="仿宋_GB2312" w:hAnsi="宋体" w:eastAsia="仿宋_GB2312" w:cs="宋体"/>
          <w:sz w:val="28"/>
          <w:szCs w:val="28"/>
        </w:rPr>
      </w:pPr>
      <w:r>
        <w:rPr>
          <w:rFonts w:hint="eastAsia" w:ascii="仿宋_GB2312" w:hAnsi="宋体" w:eastAsia="仿宋_GB2312" w:cs="宋体"/>
          <w:sz w:val="28"/>
          <w:szCs w:val="28"/>
        </w:rPr>
        <w:t>无围标、串标行为承诺书</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宋体" w:eastAsia="仿宋_GB2312" w:cs="宋体"/>
          <w:color w:val="FF0000"/>
          <w:sz w:val="28"/>
          <w:szCs w:val="28"/>
        </w:rPr>
        <w:t>XXXXXXX</w:t>
      </w:r>
      <w:r>
        <w:rPr>
          <w:rFonts w:hint="eastAsia" w:ascii="仿宋_GB2312" w:hAnsi="宋体" w:eastAsia="仿宋_GB2312" w:cs="宋体"/>
          <w:sz w:val="28"/>
          <w:szCs w:val="28"/>
        </w:rPr>
        <w:t>）采购活动中，无以下围标、串标行为：</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1.不同供应商的投标文件由同一单位或者个人编制；</w:t>
      </w:r>
    </w:p>
    <w:p>
      <w:pPr>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2.不同供应商委托同一单位或者个人办理投标事宜；</w:t>
      </w:r>
    </w:p>
    <w:p>
      <w:pPr>
        <w:pStyle w:val="2"/>
        <w:adjustRightInd w:val="0"/>
        <w:snapToGrid w:val="0"/>
        <w:spacing w:line="276" w:lineRule="auto"/>
        <w:ind w:firstLine="640"/>
        <w:rPr>
          <w:rFonts w:ascii="仿宋_GB2312" w:hAnsi="宋体" w:eastAsia="仿宋_GB2312" w:cs="宋体"/>
          <w:sz w:val="28"/>
          <w:szCs w:val="28"/>
        </w:rPr>
      </w:pPr>
      <w:r>
        <w:rPr>
          <w:rFonts w:hint="eastAsia" w:ascii="仿宋_GB2312" w:hAnsi="宋体" w:eastAsia="仿宋_GB2312" w:cs="宋体"/>
          <w:sz w:val="28"/>
          <w:szCs w:val="28"/>
        </w:rPr>
        <w:t>3.不同供应商的投标文件载明的项目管理成员或者联系人员为同一人；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4.不同供应商的投标文件异常一致或者投标报价呈规律性差异；</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5.不同供应商的投标文件相互混装；</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6.不同供应商的投标保证金从同一单位或者个人的账户转出；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7.不同供应商的董事、监事、高管、单位负责人为同一人或者存在控股、管理关系的不同单位参加同一采购项目；</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8.供应商之间事先约定由某一特定供应商中标、成交；</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9.供应商之间商定部分供应商放弃参加采购活动或者放弃中标、成交；</w:t>
      </w:r>
    </w:p>
    <w:p>
      <w:pPr>
        <w:pStyle w:val="2"/>
        <w:adjustRightInd w:val="0"/>
        <w:snapToGrid w:val="0"/>
        <w:spacing w:line="276" w:lineRule="auto"/>
        <w:rPr>
          <w:rFonts w:ascii="仿宋_GB2312" w:hAnsi="宋体" w:eastAsia="仿宋_GB2312" w:cs="宋体"/>
          <w:sz w:val="28"/>
          <w:szCs w:val="28"/>
        </w:rPr>
      </w:pPr>
      <w:r>
        <w:rPr>
          <w:rFonts w:hint="eastAsia" w:ascii="仿宋_GB2312" w:hAnsi="宋体" w:eastAsia="仿宋_GB2312" w:cs="宋体"/>
          <w:sz w:val="28"/>
          <w:szCs w:val="28"/>
        </w:rPr>
        <w:t xml:space="preserve">    10.法律法规界定的其他围标串标行为。</w:t>
      </w:r>
    </w:p>
    <w:p>
      <w:pPr>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adjustRightInd w:val="0"/>
        <w:snapToGrid w:val="0"/>
        <w:spacing w:line="276" w:lineRule="auto"/>
        <w:rPr>
          <w:rFonts w:ascii="仿宋_GB2312" w:hAnsi="宋体" w:eastAsia="仿宋_GB2312" w:cs="宋体"/>
          <w:sz w:val="28"/>
          <w:szCs w:val="28"/>
        </w:rPr>
      </w:pP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投标人法人代表或委托代理人（承诺人） ：</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投标人：（公章）  </w:t>
      </w:r>
    </w:p>
    <w:p>
      <w:pPr>
        <w:pStyle w:val="2"/>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日期：       年    月    日</w:t>
      </w:r>
    </w:p>
    <w:p>
      <w:pPr>
        <w:pStyle w:val="6"/>
        <w:widowControl/>
        <w:spacing w:line="360" w:lineRule="exact"/>
        <w:rPr>
          <w:rFonts w:hint="eastAsia" w:ascii="仿宋" w:hAnsi="仿宋" w:eastAsia="仿宋" w:cs="仿宋"/>
          <w:color w:val="000000"/>
          <w:sz w:val="28"/>
          <w:szCs w:val="28"/>
        </w:rPr>
      </w:pPr>
    </w:p>
    <w:p>
      <w:pPr>
        <w:pStyle w:val="6"/>
        <w:widowControl/>
        <w:spacing w:line="360" w:lineRule="auto"/>
        <w:rPr>
          <w:rFonts w:ascii="仿宋_GB2312" w:hAnsi="仿宋" w:eastAsia="仿宋_GB2312" w:cs="仿宋"/>
          <w:color w:val="00000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1NDA1ZmVjZTgwYjg0NDlhY2E1OTNhMmIxN2FmYTcifQ=="/>
  </w:docVars>
  <w:rsids>
    <w:rsidRoot w:val="002A0CFF"/>
    <w:rsid w:val="002A0CFF"/>
    <w:rsid w:val="002E267F"/>
    <w:rsid w:val="00375839"/>
    <w:rsid w:val="00415B1A"/>
    <w:rsid w:val="007067ED"/>
    <w:rsid w:val="007E5D40"/>
    <w:rsid w:val="025D4D39"/>
    <w:rsid w:val="09B55A47"/>
    <w:rsid w:val="21775D4F"/>
    <w:rsid w:val="306F3AB1"/>
    <w:rsid w:val="38CF3073"/>
    <w:rsid w:val="41530102"/>
    <w:rsid w:val="4EA23180"/>
    <w:rsid w:val="5B464380"/>
    <w:rsid w:val="70674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cs="Times New Roman"/>
      <w:szCs w:val="24"/>
    </w:rPr>
  </w:style>
  <w:style w:type="paragraph" w:styleId="3">
    <w:name w:val="Balloon Text"/>
    <w:basedOn w:val="1"/>
    <w:link w:val="11"/>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Char"/>
    <w:basedOn w:val="8"/>
    <w:link w:val="5"/>
    <w:qFormat/>
    <w:uiPriority w:val="0"/>
    <w:rPr>
      <w:rFonts w:ascii="Calibri" w:hAnsi="Calibri"/>
      <w:kern w:val="2"/>
      <w:sz w:val="18"/>
      <w:szCs w:val="18"/>
    </w:rPr>
  </w:style>
  <w:style w:type="character" w:customStyle="1" w:styleId="10">
    <w:name w:val="页脚 Char"/>
    <w:basedOn w:val="8"/>
    <w:link w:val="4"/>
    <w:qFormat/>
    <w:uiPriority w:val="0"/>
    <w:rPr>
      <w:rFonts w:ascii="Calibri" w:hAnsi="Calibri"/>
      <w:kern w:val="2"/>
      <w:sz w:val="18"/>
      <w:szCs w:val="18"/>
    </w:rPr>
  </w:style>
  <w:style w:type="character" w:customStyle="1" w:styleId="11">
    <w:name w:val="批注框文本 Char"/>
    <w:basedOn w:val="8"/>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188</Words>
  <Characters>217</Characters>
  <Lines>1</Lines>
  <Paragraphs>1</Paragraphs>
  <TotalTime>0</TotalTime>
  <ScaleCrop>false</ScaleCrop>
  <LinksUpToDate>false</LinksUpToDate>
  <CharactersWithSpaces>217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sfy-2022456</cp:lastModifiedBy>
  <dcterms:modified xsi:type="dcterms:W3CDTF">2022-12-19T06:51:07Z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1CC4873ACA6A41239AAE2A9D5C70CF78</vt:lpwstr>
  </property>
</Properties>
</file>