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ascii="黑体" w:hAnsi="宋体" w:eastAsia="黑体" w:cs="黑体"/>
          <w:sz w:val="44"/>
          <w:szCs w:val="44"/>
          <w:highlight w:val="none"/>
        </w:rPr>
      </w:pPr>
      <w:r>
        <w:rPr>
          <w:rFonts w:hint="eastAsia" w:ascii="黑体" w:hAnsi="宋体" w:eastAsia="黑体" w:cs="黑体"/>
          <w:sz w:val="44"/>
          <w:szCs w:val="44"/>
          <w:highlight w:val="none"/>
        </w:rPr>
        <w:t>第三方体检平台合作项目邀请公告</w:t>
      </w:r>
    </w:p>
    <w:p>
      <w:pPr>
        <w:pStyle w:val="3"/>
        <w:shd w:val="clear" w:color="auto" w:fill="FFFFFF"/>
        <w:spacing w:line="240" w:lineRule="auto"/>
        <w:ind w:firstLine="640"/>
        <w:rPr>
          <w:highlight w:val="none"/>
        </w:rPr>
      </w:pPr>
    </w:p>
    <w:p>
      <w:pPr>
        <w:numPr>
          <w:ilvl w:val="0"/>
          <w:numId w:val="1"/>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项目概况</w:t>
      </w:r>
    </w:p>
    <w:p>
      <w:pPr>
        <w:shd w:val="clear" w:color="auto" w:fill="FFFFFF"/>
        <w:ind w:firstLine="560" w:firstLineChars="200"/>
        <w:rPr>
          <w:rFonts w:ascii="宋体" w:hAnsi="宋体"/>
          <w:sz w:val="28"/>
          <w:szCs w:val="28"/>
          <w:highlight w:val="none"/>
        </w:rPr>
      </w:pPr>
      <w:r>
        <w:rPr>
          <w:rFonts w:hint="eastAsia" w:ascii="宋体" w:hAnsi="宋体"/>
          <w:sz w:val="28"/>
          <w:szCs w:val="28"/>
          <w:highlight w:val="none"/>
        </w:rPr>
        <w:t>通过第三方网络平台，满足个检及团检服务要求，提高医院体检业务水平，增加体检业务总量，提升我院的影响力。</w:t>
      </w:r>
    </w:p>
    <w:p>
      <w:pPr>
        <w:shd w:val="clear" w:color="auto" w:fill="FFFFFF"/>
        <w:spacing w:line="360" w:lineRule="auto"/>
        <w:ind w:firstLine="560" w:firstLineChars="200"/>
        <w:rPr>
          <w:rFonts w:ascii="宋体" w:hAnsi="宋体"/>
          <w:sz w:val="28"/>
          <w:szCs w:val="28"/>
          <w:highlight w:val="none"/>
        </w:rPr>
      </w:pPr>
      <w:r>
        <w:rPr>
          <w:rFonts w:hint="eastAsia" w:ascii="宋体" w:hAnsi="宋体"/>
          <w:sz w:val="28"/>
          <w:szCs w:val="28"/>
          <w:highlight w:val="none"/>
        </w:rPr>
        <w:t>二、本项目邀请公告在“四川省妇幼保健院”主页(http:∥www.fybj.net)上公开发布，供</w:t>
      </w:r>
      <w:r>
        <w:rPr>
          <w:rFonts w:hint="eastAsia" w:ascii="宋体" w:hAnsi="宋体"/>
          <w:sz w:val="28"/>
          <w:szCs w:val="28"/>
          <w:highlight w:val="none"/>
          <w:lang w:val="en-US" w:eastAsia="zh-CN"/>
        </w:rPr>
        <w:t>各</w:t>
      </w:r>
      <w:r>
        <w:rPr>
          <w:rFonts w:hint="eastAsia" w:ascii="宋体" w:hAnsi="宋体"/>
          <w:sz w:val="28"/>
          <w:szCs w:val="28"/>
          <w:highlight w:val="none"/>
        </w:rPr>
        <w:t>潜在合作方</w:t>
      </w:r>
      <w:r>
        <w:rPr>
          <w:rFonts w:hint="eastAsia" w:ascii="宋体" w:hAnsi="宋体"/>
          <w:sz w:val="28"/>
          <w:szCs w:val="28"/>
          <w:highlight w:val="none"/>
          <w:lang w:val="en-US" w:eastAsia="zh-CN"/>
        </w:rPr>
        <w:t>免费下载</w:t>
      </w:r>
      <w:r>
        <w:rPr>
          <w:rFonts w:hint="eastAsia" w:ascii="宋体" w:hAnsi="宋体"/>
          <w:sz w:val="28"/>
          <w:szCs w:val="28"/>
          <w:highlight w:val="none"/>
        </w:rPr>
        <w:t>。</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 xml:space="preserve">三、报名时间： </w:t>
      </w:r>
    </w:p>
    <w:p>
      <w:pPr>
        <w:pStyle w:val="2"/>
        <w:shd w:val="clear" w:color="auto" w:fill="FFFFFF"/>
        <w:ind w:firstLine="0" w:firstLineChars="0"/>
        <w:rPr>
          <w:highlight w:val="none"/>
        </w:rPr>
      </w:pPr>
      <w:r>
        <w:rPr>
          <w:rFonts w:hint="eastAsia" w:ascii="宋体" w:hAnsi="宋体"/>
          <w:sz w:val="28"/>
          <w:szCs w:val="28"/>
          <w:highlight w:val="none"/>
        </w:rPr>
        <w:t xml:space="preserve">    该邀请公告长期有效，欢迎符合条件的潜在合作方到我院运营发展部提交</w:t>
      </w:r>
      <w:r>
        <w:rPr>
          <w:rFonts w:hint="eastAsia" w:ascii="宋体" w:hAnsi="宋体"/>
          <w:sz w:val="28"/>
          <w:szCs w:val="28"/>
          <w:highlight w:val="none"/>
          <w:lang w:val="en-US" w:eastAsia="zh-CN"/>
        </w:rPr>
        <w:t>本公告要求</w:t>
      </w:r>
      <w:r>
        <w:rPr>
          <w:rFonts w:hint="eastAsia" w:ascii="宋体" w:hAnsi="宋体"/>
          <w:sz w:val="28"/>
          <w:szCs w:val="28"/>
          <w:highlight w:val="none"/>
        </w:rPr>
        <w:t>资料报名。</w:t>
      </w:r>
    </w:p>
    <w:p>
      <w:pPr>
        <w:numPr>
          <w:ilvl w:val="0"/>
          <w:numId w:val="2"/>
        </w:numPr>
        <w:shd w:val="clear" w:color="auto" w:fill="FFFFFF"/>
        <w:ind w:firstLine="560" w:firstLineChars="200"/>
        <w:rPr>
          <w:rFonts w:hint="eastAsia" w:ascii="宋体" w:hAnsi="宋体"/>
          <w:sz w:val="28"/>
          <w:szCs w:val="28"/>
          <w:highlight w:val="none"/>
        </w:rPr>
      </w:pPr>
      <w:r>
        <w:rPr>
          <w:rFonts w:hint="eastAsia" w:ascii="宋体" w:hAnsi="宋体"/>
          <w:sz w:val="28"/>
          <w:szCs w:val="28"/>
          <w:highlight w:val="none"/>
        </w:rPr>
        <w:t>资质要求：</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1.营业执照（经有效年检，副本复印件）、税务证（国、地税副本复印件）、组织机构代码证（经有效年检，副本复印件）或提供三证合一的营业执照（经有效年检，副本复印件），业务范围应涉及本合作相关内容。</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2.法定代表人身份授权书（原件，格式见附件1）,法定代表人与经办人身份证复印件。</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3.具有良好的商业信誉和健全的财务会计制度{注：良好的商业信誉需要提供承诺函；健全的财务会计制度可提供202</w:t>
      </w:r>
      <w:r>
        <w:rPr>
          <w:rFonts w:hint="eastAsia" w:ascii="宋体" w:hAnsi="宋体"/>
          <w:sz w:val="28"/>
          <w:szCs w:val="28"/>
          <w:highlight w:val="none"/>
          <w:lang w:val="en-US" w:eastAsia="zh-CN"/>
        </w:rPr>
        <w:t>1</w:t>
      </w:r>
      <w:r>
        <w:rPr>
          <w:rFonts w:hint="eastAsia" w:ascii="宋体" w:hAnsi="宋体"/>
          <w:sz w:val="28"/>
          <w:szCs w:val="28"/>
          <w:highlight w:val="none"/>
        </w:rPr>
        <w:t>年或202</w:t>
      </w:r>
      <w:r>
        <w:rPr>
          <w:rFonts w:hint="eastAsia" w:ascii="宋体" w:hAnsi="宋体"/>
          <w:sz w:val="28"/>
          <w:szCs w:val="28"/>
          <w:highlight w:val="none"/>
          <w:lang w:val="en-US" w:eastAsia="zh-CN"/>
        </w:rPr>
        <w:t>2</w:t>
      </w:r>
      <w:r>
        <w:rPr>
          <w:rFonts w:hint="eastAsia" w:ascii="宋体" w:hAnsi="宋体"/>
          <w:sz w:val="28"/>
          <w:szCs w:val="28"/>
          <w:highlight w:val="none"/>
        </w:rPr>
        <w:t>年度参选机构内部的财务报表复印件，参选机构注册时间截至报名文件递交截止日不足一年的，也可提供在工商备案的公司章程（复印件）}。</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4.具有履行合同所必需的</w:t>
      </w:r>
      <w:r>
        <w:rPr>
          <w:rFonts w:hint="eastAsia" w:ascii="宋体" w:hAnsi="宋体"/>
          <w:sz w:val="28"/>
          <w:szCs w:val="28"/>
          <w:highlight w:val="none"/>
          <w:lang w:val="en-US" w:eastAsia="zh-CN"/>
        </w:rPr>
        <w:t>计算机</w:t>
      </w:r>
      <w:r>
        <w:rPr>
          <w:rFonts w:hint="eastAsia" w:ascii="宋体" w:hAnsi="宋体"/>
          <w:sz w:val="28"/>
          <w:szCs w:val="28"/>
          <w:highlight w:val="none"/>
        </w:rPr>
        <w:t>相关专业技术人员、设备设施和专业技术能力。</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5.近三年内，参选机构无重大行贿犯罪记录，无重大负面新闻。</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6.近三年内，参选机构未在经营活动中因违法行为受到刑事处罚、处以罚款或者没收财产5万元以上、责令停产停业、吊销许可证或者执照等行政处罚。</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7.反商业贿赂承诺书（附件2）。</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注：</w:t>
      </w:r>
      <w:r>
        <w:rPr>
          <w:rFonts w:ascii="宋体" w:hAnsi="宋体"/>
          <w:sz w:val="28"/>
          <w:szCs w:val="28"/>
          <w:highlight w:val="none"/>
        </w:rPr>
        <w:t>①</w:t>
      </w:r>
      <w:r>
        <w:rPr>
          <w:rFonts w:hint="eastAsia" w:ascii="宋体" w:hAnsi="宋体"/>
          <w:sz w:val="28"/>
          <w:szCs w:val="28"/>
          <w:highlight w:val="none"/>
        </w:rPr>
        <w:t>以上1-</w:t>
      </w:r>
      <w:r>
        <w:rPr>
          <w:rFonts w:hint="eastAsia" w:ascii="宋体" w:hAnsi="宋体"/>
          <w:sz w:val="28"/>
          <w:szCs w:val="28"/>
          <w:highlight w:val="none"/>
          <w:lang w:val="en-US" w:eastAsia="zh-CN"/>
        </w:rPr>
        <w:t>7</w:t>
      </w:r>
      <w:r>
        <w:rPr>
          <w:rFonts w:hint="eastAsia" w:ascii="宋体" w:hAnsi="宋体"/>
          <w:sz w:val="28"/>
          <w:szCs w:val="28"/>
          <w:highlight w:val="none"/>
        </w:rPr>
        <w:t>条内容须依次提供承诺函原件或证明材料复印件并加盖鲜章。</w:t>
      </w:r>
      <w:r>
        <w:rPr>
          <w:rFonts w:ascii="宋体" w:hAnsi="宋体"/>
          <w:sz w:val="28"/>
          <w:szCs w:val="28"/>
          <w:highlight w:val="none"/>
        </w:rPr>
        <w:t>②</w:t>
      </w:r>
      <w:r>
        <w:rPr>
          <w:rFonts w:hint="eastAsia" w:ascii="宋体" w:hAnsi="宋体"/>
          <w:sz w:val="28"/>
          <w:szCs w:val="28"/>
          <w:highlight w:val="none"/>
        </w:rPr>
        <w:t>以上材料需保证内容清晰可读，如材料不可读，视若无效。</w:t>
      </w:r>
      <w:r>
        <w:rPr>
          <w:rFonts w:ascii="宋体" w:hAnsi="宋体"/>
          <w:sz w:val="28"/>
          <w:szCs w:val="28"/>
          <w:highlight w:val="none"/>
        </w:rPr>
        <w:t>③</w:t>
      </w:r>
      <w:r>
        <w:rPr>
          <w:rFonts w:hint="eastAsia" w:ascii="宋体" w:hAnsi="宋体"/>
          <w:sz w:val="28"/>
          <w:szCs w:val="28"/>
          <w:highlight w:val="none"/>
        </w:rPr>
        <w:t>参选机构须保证以上材料真实有效，否则</w:t>
      </w:r>
      <w:r>
        <w:rPr>
          <w:rFonts w:hint="eastAsia" w:ascii="宋体" w:hAnsi="宋体"/>
          <w:sz w:val="28"/>
          <w:szCs w:val="28"/>
          <w:highlight w:val="none"/>
          <w:lang w:val="en-US" w:eastAsia="zh-CN"/>
        </w:rPr>
        <w:t>视为</w:t>
      </w:r>
      <w:r>
        <w:rPr>
          <w:rFonts w:hint="eastAsia" w:ascii="宋体" w:hAnsi="宋体"/>
          <w:sz w:val="28"/>
          <w:szCs w:val="28"/>
          <w:highlight w:val="none"/>
        </w:rPr>
        <w:t>参选无效。</w:t>
      </w:r>
    </w:p>
    <w:p>
      <w:pPr>
        <w:numPr>
          <w:ilvl w:val="0"/>
          <w:numId w:val="2"/>
        </w:numPr>
        <w:shd w:val="clear" w:color="auto" w:fill="FFFFFF"/>
        <w:ind w:left="0" w:leftChars="0" w:firstLine="560" w:firstLineChars="200"/>
        <w:rPr>
          <w:rFonts w:hint="eastAsia" w:ascii="宋体" w:hAnsi="宋体"/>
          <w:sz w:val="28"/>
          <w:szCs w:val="28"/>
          <w:highlight w:val="none"/>
        </w:rPr>
      </w:pPr>
      <w:r>
        <w:rPr>
          <w:rFonts w:hint="eastAsia" w:ascii="宋体" w:hAnsi="宋体"/>
          <w:sz w:val="28"/>
          <w:szCs w:val="28"/>
          <w:highlight w:val="none"/>
        </w:rPr>
        <w:t>技术、服务等要求：</w:t>
      </w:r>
    </w:p>
    <w:p>
      <w:pPr>
        <w:pStyle w:val="2"/>
        <w:numPr>
          <w:ilvl w:val="0"/>
          <w:numId w:val="0"/>
        </w:numPr>
        <w:ind w:firstLine="560" w:firstLineChars="200"/>
        <w:rPr>
          <w:rFonts w:hint="eastAsia" w:ascii="宋体" w:hAnsi="宋体" w:eastAsia="宋体" w:cs="Times New Roman"/>
          <w:kern w:val="2"/>
          <w:sz w:val="28"/>
          <w:szCs w:val="28"/>
          <w:highlight w:val="none"/>
          <w:lang w:val="en-US" w:eastAsia="zh-CN" w:bidi="ar-SA"/>
        </w:rPr>
      </w:pPr>
      <w:r>
        <w:rPr>
          <w:rFonts w:hint="eastAsia" w:ascii="宋体" w:hAnsi="宋体" w:cs="Times New Roman"/>
          <w:kern w:val="2"/>
          <w:sz w:val="28"/>
          <w:szCs w:val="28"/>
          <w:highlight w:val="none"/>
          <w:lang w:val="en-US" w:eastAsia="zh-CN" w:bidi="ar-SA"/>
        </w:rPr>
        <w:t>1.</w:t>
      </w:r>
      <w:r>
        <w:rPr>
          <w:rFonts w:hint="eastAsia" w:ascii="宋体" w:hAnsi="宋体" w:eastAsia="宋体" w:cs="Times New Roman"/>
          <w:kern w:val="2"/>
          <w:sz w:val="28"/>
          <w:szCs w:val="28"/>
          <w:highlight w:val="none"/>
          <w:lang w:val="en-US" w:eastAsia="zh-CN" w:bidi="ar-SA"/>
        </w:rPr>
        <w:t>满足互联网医院患者信息</w:t>
      </w:r>
      <w:r>
        <w:rPr>
          <w:rFonts w:hint="eastAsia" w:ascii="宋体" w:hAnsi="宋体" w:cs="Times New Roman"/>
          <w:kern w:val="2"/>
          <w:sz w:val="28"/>
          <w:szCs w:val="28"/>
          <w:highlight w:val="none"/>
          <w:lang w:val="en-US" w:eastAsia="zh-CN" w:bidi="ar-SA"/>
        </w:rPr>
        <w:t>安全</w:t>
      </w:r>
      <w:r>
        <w:rPr>
          <w:rFonts w:hint="eastAsia" w:ascii="宋体" w:hAnsi="宋体"/>
          <w:sz w:val="28"/>
          <w:szCs w:val="28"/>
          <w:highlight w:val="none"/>
          <w:lang w:eastAsia="zh-CN"/>
        </w:rPr>
        <w:t>“</w:t>
      </w:r>
      <w:r>
        <w:rPr>
          <w:rFonts w:hint="eastAsia" w:ascii="宋体" w:hAnsi="宋体"/>
          <w:sz w:val="28"/>
          <w:szCs w:val="28"/>
          <w:highlight w:val="none"/>
          <w:lang w:val="en-US" w:eastAsia="zh-CN"/>
        </w:rPr>
        <w:t>三级等保</w:t>
      </w:r>
      <w:r>
        <w:rPr>
          <w:rFonts w:hint="eastAsia" w:ascii="宋体" w:hAnsi="宋体"/>
          <w:sz w:val="28"/>
          <w:szCs w:val="28"/>
          <w:highlight w:val="none"/>
          <w:lang w:eastAsia="zh-CN"/>
        </w:rPr>
        <w:t>”</w:t>
      </w:r>
      <w:r>
        <w:rPr>
          <w:rFonts w:hint="eastAsia" w:ascii="宋体" w:hAnsi="宋体"/>
          <w:sz w:val="28"/>
          <w:szCs w:val="28"/>
          <w:highlight w:val="none"/>
          <w:lang w:val="en-US" w:eastAsia="zh-CN"/>
        </w:rPr>
        <w:t>要求（提供信息系统安全等级保护备案证明）</w:t>
      </w:r>
      <w:r>
        <w:rPr>
          <w:rFonts w:hint="eastAsia" w:ascii="宋体" w:hAnsi="宋体" w:eastAsia="宋体" w:cs="Times New Roman"/>
          <w:kern w:val="2"/>
          <w:sz w:val="28"/>
          <w:szCs w:val="28"/>
          <w:highlight w:val="none"/>
          <w:lang w:val="en-US" w:eastAsia="zh-CN" w:bidi="ar-SA"/>
        </w:rPr>
        <w:t>。</w:t>
      </w:r>
    </w:p>
    <w:p>
      <w:pPr>
        <w:pStyle w:val="2"/>
        <w:numPr>
          <w:ilvl w:val="0"/>
          <w:numId w:val="0"/>
        </w:numPr>
        <w:ind w:firstLine="560" w:firstLineChars="200"/>
        <w:rPr>
          <w:rFonts w:hint="eastAsia" w:ascii="宋体" w:hAnsi="宋体" w:eastAsia="宋体" w:cs="Times New Roman"/>
          <w:kern w:val="2"/>
          <w:sz w:val="28"/>
          <w:szCs w:val="28"/>
          <w:highlight w:val="none"/>
          <w:lang w:val="en-US" w:eastAsia="zh-CN" w:bidi="ar-SA"/>
        </w:rPr>
      </w:pPr>
      <w:r>
        <w:rPr>
          <w:rFonts w:hint="eastAsia" w:ascii="宋体" w:hAnsi="宋体" w:cs="Times New Roman"/>
          <w:kern w:val="2"/>
          <w:sz w:val="28"/>
          <w:szCs w:val="28"/>
          <w:highlight w:val="none"/>
          <w:lang w:val="en-US" w:eastAsia="zh-CN" w:bidi="ar-SA"/>
        </w:rPr>
        <w:t>2.</w:t>
      </w:r>
      <w:r>
        <w:rPr>
          <w:rFonts w:hint="eastAsia" w:ascii="宋体" w:hAnsi="宋体" w:eastAsia="宋体" w:cs="Times New Roman"/>
          <w:kern w:val="2"/>
          <w:sz w:val="28"/>
          <w:szCs w:val="28"/>
          <w:highlight w:val="none"/>
          <w:lang w:val="en-US" w:eastAsia="zh-CN" w:bidi="ar-SA"/>
        </w:rPr>
        <w:t>代理体检中心健康体检业务，包括宣传、推广、线上预约体检项目等。</w:t>
      </w:r>
    </w:p>
    <w:p>
      <w:pPr>
        <w:numPr>
          <w:ilvl w:val="0"/>
          <w:numId w:val="0"/>
        </w:numPr>
        <w:shd w:val="clear" w:color="auto" w:fill="FFFFFF"/>
        <w:ind w:firstLine="560" w:firstLineChars="200"/>
        <w:rPr>
          <w:rFonts w:hint="eastAsia" w:ascii="宋体" w:hAnsi="宋体" w:eastAsia="宋体"/>
          <w:sz w:val="28"/>
          <w:szCs w:val="28"/>
          <w:highlight w:val="none"/>
          <w:lang w:eastAsia="zh-CN"/>
        </w:rPr>
      </w:pPr>
      <w:r>
        <w:rPr>
          <w:rFonts w:hint="eastAsia" w:ascii="宋体" w:hAnsi="宋体"/>
          <w:sz w:val="28"/>
          <w:szCs w:val="28"/>
          <w:highlight w:val="none"/>
          <w:lang w:val="en-US" w:eastAsia="zh-CN"/>
        </w:rPr>
        <w:t>3</w:t>
      </w:r>
      <w:r>
        <w:rPr>
          <w:rFonts w:hint="eastAsia" w:ascii="宋体" w:hAnsi="宋体"/>
          <w:sz w:val="28"/>
          <w:szCs w:val="28"/>
          <w:highlight w:val="none"/>
        </w:rPr>
        <w:t>.</w:t>
      </w:r>
      <w:r>
        <w:rPr>
          <w:rFonts w:hint="eastAsia" w:ascii="宋体" w:hAnsi="宋体"/>
          <w:sz w:val="28"/>
          <w:szCs w:val="28"/>
          <w:highlight w:val="none"/>
          <w:lang w:val="en-US" w:eastAsia="zh-CN"/>
        </w:rPr>
        <w:t>参选机构需提供参选机构的软件著作权证书或著作权主体授权使用证明材料。</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rPr>
        <w:t>.有专人负责本项目合作相关事宜。</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lang w:eastAsia="zh-CN"/>
        </w:rPr>
        <w:t>.</w:t>
      </w:r>
      <w:r>
        <w:rPr>
          <w:rFonts w:hint="eastAsia" w:ascii="宋体" w:hAnsi="宋体"/>
          <w:sz w:val="28"/>
          <w:szCs w:val="28"/>
          <w:highlight w:val="none"/>
        </w:rPr>
        <w:t>协议期限为3年，</w:t>
      </w:r>
      <w:r>
        <w:rPr>
          <w:rFonts w:hint="eastAsia" w:ascii="宋体" w:hAnsi="宋体"/>
          <w:sz w:val="28"/>
          <w:szCs w:val="28"/>
          <w:highlight w:val="none"/>
          <w:lang w:val="en-US" w:eastAsia="zh-CN"/>
        </w:rPr>
        <w:t>合作期间客户可</w:t>
      </w:r>
      <w:r>
        <w:rPr>
          <w:rFonts w:hint="eastAsia" w:ascii="宋体" w:hAnsi="宋体"/>
          <w:sz w:val="28"/>
          <w:szCs w:val="28"/>
          <w:highlight w:val="none"/>
        </w:rPr>
        <w:t>通过合作方平台</w:t>
      </w:r>
      <w:r>
        <w:rPr>
          <w:rFonts w:hint="eastAsia" w:ascii="宋体" w:hAnsi="宋体"/>
          <w:sz w:val="28"/>
          <w:szCs w:val="28"/>
          <w:highlight w:val="none"/>
          <w:lang w:val="en-US" w:eastAsia="zh-CN"/>
        </w:rPr>
        <w:t>预约我院</w:t>
      </w:r>
      <w:r>
        <w:rPr>
          <w:rFonts w:hint="default" w:ascii="宋体" w:hAnsi="宋体"/>
          <w:sz w:val="28"/>
          <w:szCs w:val="28"/>
          <w:highlight w:val="none"/>
        </w:rPr>
        <w:t>体检</w:t>
      </w:r>
      <w:r>
        <w:rPr>
          <w:rFonts w:hint="eastAsia" w:ascii="宋体" w:hAnsi="宋体"/>
          <w:sz w:val="28"/>
          <w:szCs w:val="28"/>
          <w:highlight w:val="none"/>
          <w:lang w:val="en-US" w:eastAsia="zh-CN"/>
        </w:rPr>
        <w:t>项目。为保证项目开展的质量，要求每年项目总收入</w:t>
      </w:r>
      <w:r>
        <w:rPr>
          <w:rFonts w:hint="eastAsia" w:ascii="宋体" w:hAnsi="宋体"/>
          <w:sz w:val="28"/>
          <w:szCs w:val="28"/>
          <w:highlight w:val="none"/>
        </w:rPr>
        <w:t>不得少于</w:t>
      </w:r>
      <w:r>
        <w:rPr>
          <w:rFonts w:hint="eastAsia" w:ascii="宋体" w:hAnsi="宋体"/>
          <w:sz w:val="28"/>
          <w:szCs w:val="28"/>
          <w:highlight w:val="none"/>
          <w:lang w:val="en-US" w:eastAsia="zh-CN"/>
        </w:rPr>
        <w:t>2</w:t>
      </w:r>
      <w:r>
        <w:rPr>
          <w:rFonts w:hint="eastAsia" w:ascii="宋体" w:hAnsi="宋体"/>
          <w:sz w:val="28"/>
          <w:szCs w:val="28"/>
          <w:highlight w:val="none"/>
        </w:rPr>
        <w:t>0万元；若少于</w:t>
      </w:r>
      <w:r>
        <w:rPr>
          <w:rFonts w:hint="eastAsia" w:ascii="宋体" w:hAnsi="宋体"/>
          <w:sz w:val="28"/>
          <w:szCs w:val="28"/>
          <w:highlight w:val="none"/>
          <w:lang w:val="en-US" w:eastAsia="zh-CN"/>
        </w:rPr>
        <w:t>2</w:t>
      </w:r>
      <w:r>
        <w:rPr>
          <w:rFonts w:hint="eastAsia" w:ascii="宋体" w:hAnsi="宋体"/>
          <w:sz w:val="28"/>
          <w:szCs w:val="28"/>
          <w:highlight w:val="none"/>
        </w:rPr>
        <w:t>0万元，我院有权终止合作。</w:t>
      </w:r>
    </w:p>
    <w:p>
      <w:pPr>
        <w:pStyle w:val="2"/>
        <w:shd w:val="clear" w:color="auto" w:fill="FFFFFF"/>
        <w:ind w:firstLine="560" w:firstLineChars="200"/>
        <w:rPr>
          <w:highlight w:val="none"/>
        </w:rPr>
      </w:pPr>
      <w:r>
        <w:rPr>
          <w:rFonts w:hint="eastAsia" w:ascii="宋体" w:hAnsi="宋体"/>
          <w:sz w:val="28"/>
          <w:szCs w:val="28"/>
          <w:highlight w:val="none"/>
          <w:lang w:val="en-US" w:eastAsia="zh-CN"/>
        </w:rPr>
        <w:t>6</w:t>
      </w:r>
      <w:r>
        <w:rPr>
          <w:rFonts w:hint="default" w:ascii="宋体" w:hAnsi="宋体"/>
          <w:sz w:val="28"/>
          <w:szCs w:val="28"/>
          <w:highlight w:val="none"/>
          <w:lang w:val="en-US" w:eastAsia="zh-CN"/>
        </w:rPr>
        <w:t>.</w:t>
      </w:r>
      <w:r>
        <w:rPr>
          <w:rFonts w:hint="default" w:ascii="宋体" w:hAnsi="宋体" w:eastAsia="宋体"/>
          <w:sz w:val="28"/>
          <w:szCs w:val="28"/>
          <w:highlight w:val="none"/>
          <w:lang w:val="en-US" w:eastAsia="zh-CN"/>
        </w:rPr>
        <w:t>有专人负责</w:t>
      </w:r>
      <w:r>
        <w:rPr>
          <w:rFonts w:hint="eastAsia" w:ascii="宋体" w:hAnsi="宋体"/>
          <w:sz w:val="28"/>
          <w:szCs w:val="28"/>
          <w:highlight w:val="none"/>
          <w:lang w:val="en-US" w:eastAsia="zh-CN"/>
        </w:rPr>
        <w:t>每天</w:t>
      </w:r>
      <w:r>
        <w:rPr>
          <w:rFonts w:hint="default" w:ascii="宋体" w:hAnsi="宋体" w:eastAsia="宋体"/>
          <w:sz w:val="28"/>
          <w:szCs w:val="28"/>
          <w:highlight w:val="none"/>
          <w:lang w:val="en-US" w:eastAsia="zh-CN"/>
        </w:rPr>
        <w:t>汇总和统</w:t>
      </w:r>
      <w:r>
        <w:rPr>
          <w:rFonts w:hint="eastAsia" w:ascii="宋体" w:hAnsi="宋体"/>
          <w:sz w:val="28"/>
          <w:szCs w:val="28"/>
          <w:highlight w:val="none"/>
          <w:lang w:val="en-US" w:eastAsia="zh-CN"/>
        </w:rPr>
        <w:t>计体检预约</w:t>
      </w:r>
      <w:r>
        <w:rPr>
          <w:rFonts w:hint="default" w:ascii="宋体" w:hAnsi="宋体" w:eastAsia="宋体"/>
          <w:color w:val="000000"/>
          <w:sz w:val="28"/>
          <w:szCs w:val="28"/>
          <w:highlight w:val="none"/>
          <w:lang w:val="en-US" w:eastAsia="zh-CN"/>
        </w:rPr>
        <w:t>例数</w:t>
      </w:r>
      <w:r>
        <w:rPr>
          <w:rFonts w:hint="eastAsia" w:ascii="宋体" w:hAnsi="宋体"/>
          <w:sz w:val="28"/>
          <w:szCs w:val="28"/>
          <w:highlight w:val="none"/>
          <w:lang w:val="en-US" w:eastAsia="zh-CN"/>
        </w:rPr>
        <w:t>，</w:t>
      </w:r>
      <w:r>
        <w:rPr>
          <w:rFonts w:hint="default" w:ascii="宋体" w:hAnsi="宋体" w:eastAsia="宋体"/>
          <w:color w:val="000000"/>
          <w:sz w:val="28"/>
          <w:szCs w:val="28"/>
          <w:highlight w:val="none"/>
          <w:lang w:val="en-US" w:eastAsia="zh-CN"/>
        </w:rPr>
        <w:t>并通知我院</w:t>
      </w:r>
      <w:r>
        <w:rPr>
          <w:rFonts w:hint="eastAsia" w:ascii="宋体" w:hAnsi="宋体"/>
          <w:color w:val="000000"/>
          <w:sz w:val="28"/>
          <w:szCs w:val="28"/>
          <w:highlight w:val="none"/>
          <w:lang w:val="en-US" w:eastAsia="zh-CN"/>
        </w:rPr>
        <w:t>体检部</w:t>
      </w:r>
      <w:r>
        <w:rPr>
          <w:rFonts w:hint="eastAsia" w:ascii="宋体" w:hAnsi="宋体"/>
          <w:sz w:val="28"/>
          <w:szCs w:val="28"/>
          <w:highlight w:val="none"/>
          <w:lang w:val="en-US" w:eastAsia="zh-CN"/>
        </w:rPr>
        <w:t>专业人员开展服务</w:t>
      </w:r>
      <w:r>
        <w:rPr>
          <w:rFonts w:hint="default" w:ascii="宋体" w:hAnsi="宋体" w:eastAsia="宋体"/>
          <w:color w:val="000000"/>
          <w:sz w:val="28"/>
          <w:szCs w:val="28"/>
          <w:highlight w:val="none"/>
          <w:lang w:eastAsia="zh-CN"/>
        </w:rPr>
        <w:t>。</w:t>
      </w:r>
    </w:p>
    <w:p>
      <w:pPr>
        <w:numPr>
          <w:ilvl w:val="0"/>
          <w:numId w:val="0"/>
        </w:numPr>
        <w:shd w:val="clear" w:color="auto" w:fill="FFFFFF"/>
        <w:ind w:firstLine="560" w:firstLineChars="200"/>
        <w:rPr>
          <w:rFonts w:ascii="宋体" w:hAnsi="宋体"/>
          <w:sz w:val="28"/>
          <w:szCs w:val="28"/>
          <w:highlight w:val="none"/>
        </w:rPr>
      </w:pPr>
      <w:r>
        <w:rPr>
          <w:rFonts w:hint="eastAsia" w:ascii="宋体" w:hAnsi="宋体"/>
          <w:sz w:val="28"/>
          <w:szCs w:val="28"/>
          <w:highlight w:val="none"/>
        </w:rPr>
        <w:t>注：</w:t>
      </w:r>
      <w:r>
        <w:rPr>
          <w:rFonts w:ascii="宋体" w:hAnsi="宋体"/>
          <w:sz w:val="28"/>
          <w:szCs w:val="28"/>
          <w:highlight w:val="none"/>
        </w:rPr>
        <w:t>①</w:t>
      </w:r>
      <w:r>
        <w:rPr>
          <w:rFonts w:hint="eastAsia" w:ascii="宋体" w:hAnsi="宋体"/>
          <w:sz w:val="28"/>
          <w:szCs w:val="28"/>
          <w:highlight w:val="none"/>
        </w:rPr>
        <w:t>以上</w:t>
      </w:r>
      <w:r>
        <w:rPr>
          <w:rFonts w:hint="eastAsia" w:ascii="宋体" w:hAnsi="宋体"/>
          <w:sz w:val="28"/>
          <w:szCs w:val="28"/>
          <w:highlight w:val="none"/>
          <w:lang w:val="en-US" w:eastAsia="zh-CN"/>
        </w:rPr>
        <w:t>6</w:t>
      </w:r>
      <w:r>
        <w:rPr>
          <w:rFonts w:hint="eastAsia" w:ascii="宋体" w:hAnsi="宋体"/>
          <w:sz w:val="28"/>
          <w:szCs w:val="28"/>
          <w:highlight w:val="none"/>
        </w:rPr>
        <w:t>条内容须依次提供承诺函原件或证明材料复印件并加盖鲜章。</w:t>
      </w:r>
      <w:r>
        <w:rPr>
          <w:rFonts w:ascii="宋体" w:hAnsi="宋体"/>
          <w:sz w:val="28"/>
          <w:szCs w:val="28"/>
          <w:highlight w:val="none"/>
        </w:rPr>
        <w:t>②</w:t>
      </w:r>
      <w:r>
        <w:rPr>
          <w:rFonts w:hint="eastAsia" w:ascii="宋体" w:hAnsi="宋体"/>
          <w:sz w:val="28"/>
          <w:szCs w:val="28"/>
          <w:highlight w:val="none"/>
        </w:rPr>
        <w:t>以上材料需保证内容清晰可读，如材料不可读，视若无效。</w:t>
      </w:r>
      <w:r>
        <w:rPr>
          <w:rFonts w:ascii="宋体" w:hAnsi="宋体"/>
          <w:sz w:val="28"/>
          <w:szCs w:val="28"/>
          <w:highlight w:val="none"/>
        </w:rPr>
        <w:t>③</w:t>
      </w:r>
      <w:r>
        <w:rPr>
          <w:rFonts w:hint="eastAsia" w:ascii="宋体" w:hAnsi="宋体"/>
          <w:sz w:val="28"/>
          <w:szCs w:val="28"/>
          <w:highlight w:val="none"/>
        </w:rPr>
        <w:t>参选机构须保证以上材料真实有效</w:t>
      </w:r>
      <w:r>
        <w:rPr>
          <w:rFonts w:hint="eastAsia" w:ascii="宋体" w:hAnsi="宋体"/>
          <w:sz w:val="28"/>
          <w:szCs w:val="28"/>
          <w:highlight w:val="none"/>
          <w:lang w:eastAsia="zh-CN"/>
        </w:rPr>
        <w:t>，</w:t>
      </w:r>
      <w:r>
        <w:rPr>
          <w:rFonts w:hint="eastAsia" w:ascii="宋体" w:hAnsi="宋体"/>
          <w:sz w:val="28"/>
          <w:szCs w:val="28"/>
          <w:highlight w:val="none"/>
          <w:lang w:val="en-US" w:eastAsia="zh-CN"/>
        </w:rPr>
        <w:t>否则视为参选无效</w:t>
      </w:r>
      <w:r>
        <w:rPr>
          <w:rFonts w:hint="eastAsia" w:ascii="宋体" w:hAnsi="宋体"/>
          <w:sz w:val="28"/>
          <w:szCs w:val="28"/>
          <w:highlight w:val="none"/>
        </w:rPr>
        <w:t>。</w:t>
      </w:r>
    </w:p>
    <w:p>
      <w:pPr>
        <w:shd w:val="clear" w:color="auto" w:fill="FFFFFF"/>
        <w:spacing w:line="360" w:lineRule="auto"/>
        <w:ind w:firstLine="560" w:firstLineChars="200"/>
        <w:rPr>
          <w:rFonts w:ascii="宋体" w:hAnsi="宋体"/>
          <w:sz w:val="28"/>
          <w:szCs w:val="28"/>
          <w:highlight w:val="none"/>
        </w:rPr>
      </w:pPr>
      <w:r>
        <w:rPr>
          <w:rFonts w:hint="eastAsia" w:ascii="宋体" w:hAnsi="宋体"/>
          <w:sz w:val="28"/>
          <w:szCs w:val="28"/>
          <w:highlight w:val="none"/>
        </w:rPr>
        <w:t>六、提供真实齐全的报名文件（保证所提供的各种材料和证明材料的真实性，承担相应的法律责任，提供的所有资料须加盖鲜章，并请按照下面的顺序装订）：</w:t>
      </w:r>
    </w:p>
    <w:p>
      <w:pPr>
        <w:shd w:val="clear" w:color="auto" w:fill="FFFFFF"/>
        <w:spacing w:line="360" w:lineRule="auto"/>
        <w:ind w:firstLine="560" w:firstLineChars="200"/>
        <w:rPr>
          <w:rFonts w:ascii="宋体" w:hAnsi="宋体"/>
          <w:sz w:val="28"/>
          <w:szCs w:val="28"/>
          <w:highlight w:val="none"/>
        </w:rPr>
      </w:pPr>
      <w:r>
        <w:rPr>
          <w:rFonts w:hint="eastAsia" w:ascii="宋体" w:hAnsi="宋体"/>
          <w:sz w:val="28"/>
          <w:szCs w:val="28"/>
          <w:highlight w:val="none"/>
        </w:rPr>
        <w:t>1.封面（注明品目、公司名称、联系人、联系电话、加盖公司印章）。</w:t>
      </w:r>
    </w:p>
    <w:p>
      <w:pPr>
        <w:shd w:val="clear" w:color="auto" w:fill="FFFFFF"/>
        <w:spacing w:line="360" w:lineRule="auto"/>
        <w:ind w:firstLine="560" w:firstLineChars="200"/>
        <w:rPr>
          <w:rFonts w:ascii="宋体" w:hAnsi="宋体"/>
          <w:sz w:val="28"/>
          <w:szCs w:val="28"/>
          <w:highlight w:val="none"/>
        </w:rPr>
      </w:pPr>
      <w:r>
        <w:rPr>
          <w:rFonts w:hint="eastAsia" w:ascii="宋体" w:hAnsi="宋体"/>
          <w:sz w:val="28"/>
          <w:szCs w:val="28"/>
          <w:highlight w:val="none"/>
        </w:rPr>
        <w:t>2.目录（标记页码）。</w:t>
      </w:r>
    </w:p>
    <w:p>
      <w:pPr>
        <w:shd w:val="clear" w:color="auto" w:fill="FFFFFF"/>
        <w:spacing w:line="360" w:lineRule="auto"/>
        <w:ind w:firstLine="560" w:firstLineChars="200"/>
        <w:rPr>
          <w:rFonts w:ascii="宋体" w:hAnsi="宋体"/>
          <w:sz w:val="28"/>
          <w:szCs w:val="28"/>
          <w:highlight w:val="none"/>
        </w:rPr>
      </w:pPr>
      <w:r>
        <w:rPr>
          <w:rFonts w:hint="eastAsia" w:ascii="宋体" w:hAnsi="宋体"/>
          <w:sz w:val="28"/>
          <w:szCs w:val="28"/>
          <w:highlight w:val="none"/>
        </w:rPr>
        <w:t>3.资质要求（按第四条要求和顺序依次提供材料）</w:t>
      </w:r>
    </w:p>
    <w:p>
      <w:pPr>
        <w:shd w:val="clear" w:color="auto" w:fill="FFFFFF"/>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4.技术、服务等要求（按第五条要求和顺序依次提供材料）</w:t>
      </w:r>
    </w:p>
    <w:p>
      <w:pPr>
        <w:shd w:val="clear" w:color="auto" w:fill="FFFFFF"/>
        <w:spacing w:line="360" w:lineRule="auto"/>
        <w:ind w:firstLine="560" w:firstLineChars="200"/>
        <w:rPr>
          <w:rFonts w:ascii="宋体" w:hAnsi="宋体"/>
          <w:sz w:val="28"/>
          <w:szCs w:val="28"/>
          <w:highlight w:val="none"/>
        </w:rPr>
      </w:pPr>
      <w:r>
        <w:rPr>
          <w:rFonts w:hint="eastAsia" w:ascii="宋体" w:hAnsi="宋体"/>
          <w:sz w:val="28"/>
          <w:szCs w:val="28"/>
          <w:highlight w:val="none"/>
        </w:rPr>
        <w:t>5.封底</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七、其他说明</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1.根据要求及自身实际，用A4纸编制项目</w:t>
      </w:r>
      <w:r>
        <w:rPr>
          <w:rFonts w:hint="eastAsia" w:ascii="宋体" w:hAnsi="宋体"/>
          <w:sz w:val="28"/>
          <w:szCs w:val="28"/>
          <w:highlight w:val="none"/>
          <w:lang w:val="en-US" w:eastAsia="zh-CN"/>
        </w:rPr>
        <w:t>报名文件</w:t>
      </w:r>
      <w:r>
        <w:rPr>
          <w:rFonts w:hint="eastAsia" w:ascii="宋体" w:hAnsi="宋体"/>
          <w:sz w:val="28"/>
          <w:szCs w:val="28"/>
          <w:highlight w:val="none"/>
        </w:rPr>
        <w:t>，严格按上述第六条的装订顺序编制市场项目调研书。</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2.提供的所有资料须加盖公司鲜章。</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3.提供的所有资料须保证字体清晰可见，若资料模糊不可读，视为无效。</w:t>
      </w:r>
    </w:p>
    <w:p>
      <w:pPr>
        <w:shd w:val="clear" w:color="auto" w:fill="FFFFFF"/>
        <w:spacing w:line="360" w:lineRule="auto"/>
        <w:ind w:firstLine="560" w:firstLineChars="200"/>
        <w:jc w:val="left"/>
        <w:rPr>
          <w:rFonts w:hint="eastAsia" w:ascii="宋体" w:hAnsi="宋体"/>
          <w:sz w:val="28"/>
          <w:szCs w:val="28"/>
          <w:highlight w:val="none"/>
        </w:rPr>
      </w:pPr>
      <w:r>
        <w:rPr>
          <w:rFonts w:hint="eastAsia" w:ascii="宋体" w:hAnsi="宋体"/>
          <w:sz w:val="28"/>
          <w:szCs w:val="28"/>
          <w:highlight w:val="none"/>
        </w:rPr>
        <w:t>4.特别申明：该公示的需求因市场了解的局限性，如有不全之处，敬请理解。</w:t>
      </w:r>
    </w:p>
    <w:p>
      <w:pPr>
        <w:pStyle w:val="2"/>
        <w:rPr>
          <w:rFonts w:hint="default" w:eastAsia="宋体"/>
          <w:highlight w:val="none"/>
          <w:lang w:val="en-US" w:eastAsia="zh-CN"/>
        </w:rPr>
      </w:pPr>
      <w:r>
        <w:rPr>
          <w:rFonts w:hint="eastAsia" w:ascii="宋体" w:hAnsi="宋体"/>
          <w:sz w:val="28"/>
          <w:szCs w:val="28"/>
          <w:highlight w:val="none"/>
          <w:lang w:val="en-US" w:eastAsia="zh-CN"/>
        </w:rPr>
        <w:t xml:space="preserve">    5.我院将根据报名文件、患者权益等进行综合评审，选择满足项目需求的合作方。</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八、报名文件的递交：请各参选机构将报名文件一式</w:t>
      </w:r>
      <w:r>
        <w:rPr>
          <w:rFonts w:hint="eastAsia" w:ascii="宋体" w:hAnsi="宋体"/>
          <w:sz w:val="28"/>
          <w:szCs w:val="28"/>
          <w:highlight w:val="none"/>
          <w:lang w:val="en-US" w:eastAsia="zh-CN"/>
        </w:rPr>
        <w:t>三</w:t>
      </w:r>
      <w:r>
        <w:rPr>
          <w:rFonts w:hint="eastAsia" w:ascii="宋体" w:hAnsi="宋体"/>
          <w:sz w:val="28"/>
          <w:szCs w:val="28"/>
          <w:highlight w:val="none"/>
        </w:rPr>
        <w:t>份递交至四川省妇幼保健院运营发展部（综合楼三楼311）。</w:t>
      </w:r>
    </w:p>
    <w:p>
      <w:pPr>
        <w:pStyle w:val="3"/>
        <w:shd w:val="clear" w:color="auto" w:fill="FFFFFF"/>
        <w:ind w:firstLine="560"/>
        <w:rPr>
          <w:rFonts w:ascii="宋体" w:hAnsi="宋体" w:eastAsia="宋体" w:cs="Times New Roman"/>
          <w:bCs w:val="0"/>
          <w:sz w:val="28"/>
          <w:szCs w:val="28"/>
          <w:highlight w:val="none"/>
        </w:rPr>
      </w:pPr>
      <w:r>
        <w:rPr>
          <w:rFonts w:hint="eastAsia" w:ascii="宋体" w:hAnsi="宋体" w:eastAsia="宋体" w:cs="Times New Roman"/>
          <w:bCs w:val="0"/>
          <w:sz w:val="28"/>
          <w:szCs w:val="28"/>
          <w:highlight w:val="none"/>
          <w:lang w:val="en-US" w:eastAsia="zh-CN"/>
        </w:rPr>
        <w:t>九</w:t>
      </w:r>
      <w:r>
        <w:rPr>
          <w:rFonts w:hint="eastAsia" w:ascii="宋体" w:hAnsi="宋体" w:eastAsia="宋体" w:cs="Times New Roman"/>
          <w:bCs w:val="0"/>
          <w:sz w:val="28"/>
          <w:szCs w:val="28"/>
          <w:highlight w:val="none"/>
        </w:rPr>
        <w:t>、解释权归运营发展部。</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地址：成都市武侯区沙堰西二街290号</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 xml:space="preserve">联系人：何老师     </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电话：028-65978233。</w:t>
      </w:r>
    </w:p>
    <w:p>
      <w:pPr>
        <w:shd w:val="clear" w:color="auto" w:fill="FFFFFF"/>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附件：1.法定代表人身份授权书</w:t>
      </w:r>
    </w:p>
    <w:p>
      <w:pPr>
        <w:shd w:val="clear" w:color="auto" w:fill="FFFFFF"/>
        <w:spacing w:line="360" w:lineRule="auto"/>
        <w:ind w:firstLine="1400" w:firstLineChars="500"/>
        <w:jc w:val="left"/>
        <w:rPr>
          <w:rFonts w:ascii="宋体" w:hAnsi="宋体"/>
          <w:sz w:val="28"/>
          <w:szCs w:val="28"/>
          <w:highlight w:val="none"/>
        </w:rPr>
      </w:pPr>
      <w:r>
        <w:rPr>
          <w:rFonts w:hint="eastAsia" w:ascii="宋体" w:hAnsi="宋体"/>
          <w:sz w:val="28"/>
          <w:szCs w:val="28"/>
          <w:highlight w:val="none"/>
        </w:rPr>
        <w:t>2.反商业贿赂承诺书</w:t>
      </w:r>
    </w:p>
    <w:p>
      <w:pPr>
        <w:shd w:val="clear" w:color="auto" w:fill="FFFFFF"/>
        <w:spacing w:line="360" w:lineRule="auto"/>
        <w:ind w:firstLine="1400" w:firstLineChars="500"/>
        <w:jc w:val="left"/>
        <w:rPr>
          <w:rFonts w:ascii="宋体" w:hAnsi="宋体"/>
          <w:sz w:val="28"/>
          <w:szCs w:val="28"/>
          <w:highlight w:val="none"/>
        </w:rPr>
      </w:pPr>
      <w:r>
        <w:rPr>
          <w:rFonts w:hint="eastAsia" w:ascii="宋体" w:hAnsi="宋体"/>
          <w:sz w:val="28"/>
          <w:szCs w:val="28"/>
          <w:highlight w:val="none"/>
        </w:rPr>
        <w:t>3.拟签订合同的主要条款</w:t>
      </w:r>
    </w:p>
    <w:p>
      <w:pPr>
        <w:pStyle w:val="2"/>
        <w:shd w:val="clear" w:color="auto" w:fill="FFFFFF"/>
        <w:rPr>
          <w:highlight w:val="none"/>
        </w:rPr>
      </w:pPr>
    </w:p>
    <w:p>
      <w:pPr>
        <w:pStyle w:val="2"/>
        <w:shd w:val="clear" w:color="auto" w:fill="FFFFFF"/>
        <w:ind w:left="1400"/>
        <w:rPr>
          <w:highlight w:val="none"/>
        </w:rPr>
      </w:pPr>
    </w:p>
    <w:p>
      <w:pPr>
        <w:pStyle w:val="2"/>
        <w:shd w:val="clear" w:color="auto" w:fill="FFFFFF"/>
        <w:rPr>
          <w:highlight w:val="none"/>
        </w:rPr>
      </w:pPr>
    </w:p>
    <w:p>
      <w:pPr>
        <w:shd w:val="clear" w:color="auto" w:fill="FFFFFF"/>
        <w:rPr>
          <w:highlight w:val="none"/>
        </w:rPr>
      </w:pPr>
    </w:p>
    <w:p>
      <w:pPr>
        <w:pStyle w:val="2"/>
        <w:shd w:val="clear" w:color="auto" w:fill="FFFFFF"/>
        <w:rPr>
          <w:highlight w:val="none"/>
        </w:rPr>
      </w:pPr>
    </w:p>
    <w:p>
      <w:pPr>
        <w:shd w:val="clear" w:color="auto" w:fill="FFFFFF"/>
        <w:rPr>
          <w:highlight w:val="none"/>
        </w:rPr>
      </w:pPr>
    </w:p>
    <w:p>
      <w:pPr>
        <w:pStyle w:val="2"/>
        <w:shd w:val="clear" w:color="auto" w:fill="FFFFFF"/>
        <w:rPr>
          <w:highlight w:val="none"/>
        </w:rPr>
      </w:pPr>
    </w:p>
    <w:p>
      <w:pPr>
        <w:shd w:val="clear" w:color="auto" w:fill="FFFFFF"/>
        <w:rPr>
          <w:highlight w:val="none"/>
        </w:rPr>
      </w:pPr>
    </w:p>
    <w:p>
      <w:pPr>
        <w:pStyle w:val="2"/>
        <w:shd w:val="clear" w:color="auto" w:fill="FFFFFF"/>
        <w:rPr>
          <w:highlight w:val="none"/>
        </w:rPr>
      </w:pPr>
    </w:p>
    <w:p>
      <w:pPr>
        <w:shd w:val="clear" w:color="auto" w:fill="FFFFFF"/>
        <w:rPr>
          <w:highlight w:val="none"/>
        </w:rPr>
      </w:pPr>
    </w:p>
    <w:p>
      <w:pPr>
        <w:pStyle w:val="2"/>
        <w:shd w:val="clear" w:color="auto" w:fill="FFFFFF"/>
        <w:rPr>
          <w:highlight w:val="none"/>
        </w:rPr>
      </w:pPr>
    </w:p>
    <w:p>
      <w:pPr>
        <w:shd w:val="clear" w:color="auto" w:fill="FFFFFF"/>
        <w:rPr>
          <w:highlight w:val="none"/>
        </w:rPr>
      </w:pPr>
    </w:p>
    <w:p>
      <w:pPr>
        <w:pStyle w:val="2"/>
        <w:shd w:val="clear" w:color="auto" w:fill="FFFFFF"/>
        <w:rPr>
          <w:highlight w:val="none"/>
        </w:rPr>
      </w:pPr>
    </w:p>
    <w:p>
      <w:pPr>
        <w:shd w:val="clear" w:color="auto" w:fill="FFFFFF"/>
        <w:rPr>
          <w:highlight w:val="none"/>
        </w:rPr>
      </w:pPr>
    </w:p>
    <w:p>
      <w:pPr>
        <w:pStyle w:val="2"/>
        <w:shd w:val="clear" w:color="auto" w:fill="FFFFFF"/>
        <w:rPr>
          <w:highlight w:val="none"/>
        </w:rPr>
      </w:pPr>
    </w:p>
    <w:p>
      <w:pPr>
        <w:shd w:val="clear" w:color="auto" w:fill="FFFFFF"/>
        <w:rPr>
          <w:highlight w:val="none"/>
        </w:rPr>
      </w:pPr>
    </w:p>
    <w:p>
      <w:pPr>
        <w:pStyle w:val="2"/>
        <w:shd w:val="clear" w:color="auto" w:fill="FFFFFF"/>
        <w:rPr>
          <w:highlight w:val="none"/>
        </w:rPr>
      </w:pPr>
    </w:p>
    <w:p>
      <w:pPr>
        <w:shd w:val="clear" w:color="auto" w:fill="FFFFFF"/>
        <w:rPr>
          <w:highlight w:val="none"/>
        </w:rPr>
      </w:pPr>
    </w:p>
    <w:p>
      <w:pPr>
        <w:pStyle w:val="2"/>
        <w:shd w:val="clear" w:color="auto" w:fill="FFFFFF"/>
        <w:rPr>
          <w:highlight w:val="none"/>
        </w:rPr>
      </w:pPr>
    </w:p>
    <w:p>
      <w:pPr>
        <w:rPr>
          <w:highlight w:val="none"/>
        </w:rPr>
      </w:pPr>
    </w:p>
    <w:p>
      <w:pPr>
        <w:pStyle w:val="2"/>
      </w:pPr>
      <w:bookmarkStart w:id="0" w:name="_GoBack"/>
      <w:bookmarkEnd w:id="0"/>
    </w:p>
    <w:p/>
    <w:p>
      <w:pPr>
        <w:shd w:val="clear" w:color="auto" w:fill="FFFFFF"/>
        <w:outlineLvl w:val="0"/>
        <w:rPr>
          <w:rFonts w:ascii="宋体" w:hAnsi="宋体" w:cs="宋体"/>
          <w:sz w:val="28"/>
          <w:szCs w:val="28"/>
          <w:highlight w:val="none"/>
        </w:rPr>
      </w:pPr>
      <w:r>
        <w:rPr>
          <w:rFonts w:hint="eastAsia" w:ascii="宋体" w:hAnsi="宋体" w:cs="宋体"/>
          <w:sz w:val="28"/>
          <w:szCs w:val="28"/>
          <w:highlight w:val="none"/>
        </w:rPr>
        <w:t>附件1：</w:t>
      </w:r>
    </w:p>
    <w:p>
      <w:pPr>
        <w:shd w:val="clear" w:color="auto" w:fill="FFFFFF"/>
        <w:ind w:firstLine="562" w:firstLineChars="200"/>
        <w:jc w:val="center"/>
        <w:outlineLvl w:val="0"/>
        <w:rPr>
          <w:rFonts w:ascii="宋体" w:hAnsi="宋体" w:cs="宋体"/>
          <w:b/>
          <w:bCs/>
          <w:sz w:val="28"/>
          <w:szCs w:val="28"/>
          <w:highlight w:val="none"/>
        </w:rPr>
      </w:pPr>
    </w:p>
    <w:p>
      <w:pPr>
        <w:shd w:val="clear" w:color="auto" w:fill="FFFFFF"/>
        <w:ind w:firstLine="562" w:firstLineChars="200"/>
        <w:jc w:val="center"/>
        <w:outlineLvl w:val="0"/>
        <w:rPr>
          <w:rFonts w:ascii="宋体" w:hAnsi="宋体" w:cs="宋体"/>
          <w:b/>
          <w:bCs/>
          <w:sz w:val="28"/>
          <w:szCs w:val="28"/>
          <w:highlight w:val="none"/>
        </w:rPr>
      </w:pPr>
      <w:r>
        <w:rPr>
          <w:rFonts w:hint="eastAsia" w:ascii="宋体" w:hAnsi="宋体" w:cs="宋体"/>
          <w:b/>
          <w:bCs/>
          <w:sz w:val="28"/>
          <w:szCs w:val="28"/>
          <w:highlight w:val="none"/>
        </w:rPr>
        <w:t>法定代表人身份授权书</w:t>
      </w:r>
    </w:p>
    <w:p>
      <w:pPr>
        <w:shd w:val="clear" w:color="auto" w:fill="FFFFFF"/>
        <w:ind w:firstLine="560" w:firstLineChars="200"/>
        <w:rPr>
          <w:rFonts w:ascii="宋体" w:hAnsi="宋体" w:cs="宋体"/>
          <w:sz w:val="28"/>
          <w:szCs w:val="28"/>
          <w:highlight w:val="none"/>
        </w:rPr>
      </w:pPr>
    </w:p>
    <w:p>
      <w:pPr>
        <w:shd w:val="clear" w:color="auto" w:fill="FFFFFF"/>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授权声明：</w:t>
      </w:r>
    </w:p>
    <w:p>
      <w:pPr>
        <w:shd w:val="clear" w:color="auto" w:fill="FFFFFF"/>
        <w:tabs>
          <w:tab w:val="left" w:pos="720"/>
          <w:tab w:val="left" w:pos="6300"/>
        </w:tabs>
        <w:spacing w:line="360" w:lineRule="auto"/>
        <w:rPr>
          <w:rFonts w:ascii="宋体" w:hAnsi="宋体" w:cs="宋体"/>
          <w:sz w:val="28"/>
          <w:szCs w:val="28"/>
          <w:highlight w:val="none"/>
        </w:rPr>
      </w:pPr>
      <w:r>
        <w:rPr>
          <w:rFonts w:hint="eastAsia" w:ascii="宋体" w:hAnsi="宋体" w:cs="宋体"/>
          <w:sz w:val="28"/>
          <w:szCs w:val="28"/>
          <w:highlight w:val="none"/>
        </w:rPr>
        <w:t>（法定代表人姓名、职务）授权（被授权人姓名、职务）为</w:t>
      </w:r>
      <w:r>
        <w:rPr>
          <w:rFonts w:hint="eastAsia" w:ascii="宋体" w:hAnsi="宋体" w:cs="宋体"/>
          <w:sz w:val="28"/>
          <w:szCs w:val="28"/>
          <w:highlight w:val="none"/>
          <w:lang w:val="zh-CN"/>
        </w:rPr>
        <w:t>我方</w:t>
      </w:r>
      <w:r>
        <w:rPr>
          <w:rFonts w:hint="eastAsia" w:ascii="宋体" w:hAnsi="宋体" w:cs="宋体"/>
          <w:sz w:val="28"/>
          <w:szCs w:val="28"/>
          <w:highlight w:val="none"/>
          <w:u w:val="single"/>
          <w:lang w:val="zh-CN"/>
        </w:rPr>
        <w:t xml:space="preserve"> “                                          ”</w:t>
      </w:r>
      <w:r>
        <w:rPr>
          <w:rFonts w:hint="eastAsia" w:ascii="宋体" w:hAnsi="宋体" w:cs="宋体"/>
          <w:sz w:val="28"/>
          <w:szCs w:val="28"/>
          <w:highlight w:val="none"/>
          <w:lang w:val="zh-CN"/>
        </w:rPr>
        <w:t>项目</w:t>
      </w:r>
      <w:r>
        <w:rPr>
          <w:rFonts w:hint="eastAsia" w:ascii="宋体" w:hAnsi="宋体" w:cs="宋体"/>
          <w:sz w:val="28"/>
          <w:szCs w:val="28"/>
          <w:highlight w:val="none"/>
        </w:rPr>
        <w:t>参选</w:t>
      </w:r>
      <w:r>
        <w:rPr>
          <w:rFonts w:hint="eastAsia" w:ascii="宋体" w:hAnsi="宋体" w:cs="宋体"/>
          <w:sz w:val="28"/>
          <w:szCs w:val="28"/>
          <w:highlight w:val="none"/>
          <w:lang w:val="zh-CN"/>
        </w:rPr>
        <w:t>活动的合法代表，以我方名义全权处理该项目有关</w:t>
      </w:r>
      <w:r>
        <w:rPr>
          <w:rFonts w:hint="eastAsia" w:ascii="宋体" w:hAnsi="宋体" w:cs="宋体"/>
          <w:sz w:val="28"/>
          <w:szCs w:val="28"/>
          <w:highlight w:val="none"/>
        </w:rPr>
        <w:t>参选</w:t>
      </w:r>
      <w:r>
        <w:rPr>
          <w:rFonts w:hint="eastAsia" w:ascii="宋体" w:hAnsi="宋体" w:cs="宋体"/>
          <w:sz w:val="28"/>
          <w:szCs w:val="28"/>
          <w:highlight w:val="none"/>
          <w:lang w:val="zh-CN"/>
        </w:rPr>
        <w:t>、签订合同以及执行合同等一切事宜。</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特此声明。</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法定代表人签字：</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授权代表签字：</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投标人名称：（加盖公章）</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日期：</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说明：上述证明文件附有法定代表人、被授权代表身份证复印件（加盖公章）时才能生效。</w:t>
      </w:r>
    </w:p>
    <w:p>
      <w:pPr>
        <w:shd w:val="clear" w:color="auto" w:fill="FFFFFF"/>
        <w:ind w:firstLine="560" w:firstLineChars="200"/>
        <w:rPr>
          <w:rFonts w:ascii="宋体" w:hAnsi="宋体" w:cs="宋体"/>
          <w:sz w:val="28"/>
          <w:szCs w:val="28"/>
          <w:highlight w:val="none"/>
        </w:rPr>
      </w:pPr>
    </w:p>
    <w:p>
      <w:pPr>
        <w:shd w:val="clear" w:color="auto" w:fill="FFFFFF"/>
        <w:ind w:firstLine="560" w:firstLineChars="200"/>
        <w:rPr>
          <w:rFonts w:ascii="宋体" w:hAnsi="宋体" w:cs="宋体"/>
          <w:sz w:val="28"/>
          <w:szCs w:val="28"/>
          <w:highlight w:val="none"/>
        </w:rPr>
      </w:pPr>
    </w:p>
    <w:p>
      <w:pPr>
        <w:shd w:val="clear" w:color="auto" w:fill="FFFFFF"/>
        <w:ind w:firstLine="560" w:firstLineChars="200"/>
        <w:rPr>
          <w:rFonts w:ascii="宋体" w:hAnsi="宋体" w:cs="宋体"/>
          <w:sz w:val="28"/>
          <w:szCs w:val="28"/>
          <w:highlight w:val="none"/>
        </w:rPr>
      </w:pPr>
    </w:p>
    <w:p>
      <w:pPr>
        <w:shd w:val="clear" w:color="auto" w:fill="FFFFFF"/>
        <w:rPr>
          <w:rFonts w:ascii="宋体" w:hAnsi="宋体" w:cs="宋体"/>
          <w:sz w:val="28"/>
          <w:szCs w:val="28"/>
          <w:highlight w:val="none"/>
        </w:rPr>
      </w:pPr>
    </w:p>
    <w:p>
      <w:pPr>
        <w:pStyle w:val="2"/>
        <w:rPr>
          <w:rFonts w:ascii="宋体" w:hAnsi="宋体" w:cs="宋体"/>
          <w:sz w:val="28"/>
          <w:szCs w:val="28"/>
          <w:highlight w:val="none"/>
        </w:rPr>
      </w:pPr>
    </w:p>
    <w:p/>
    <w:p>
      <w:pPr>
        <w:shd w:val="clear" w:color="auto" w:fill="FFFFFF"/>
        <w:outlineLvl w:val="0"/>
        <w:rPr>
          <w:rFonts w:ascii="宋体" w:hAnsi="宋体" w:cs="宋体"/>
          <w:sz w:val="28"/>
          <w:szCs w:val="28"/>
          <w:highlight w:val="none"/>
        </w:rPr>
      </w:pPr>
      <w:r>
        <w:rPr>
          <w:rFonts w:hint="eastAsia" w:ascii="宋体" w:hAnsi="宋体" w:cs="宋体"/>
          <w:sz w:val="28"/>
          <w:szCs w:val="28"/>
          <w:highlight w:val="none"/>
        </w:rPr>
        <w:t>附件2：</w:t>
      </w:r>
    </w:p>
    <w:p>
      <w:pPr>
        <w:shd w:val="clear" w:color="auto" w:fill="FFFFFF"/>
        <w:ind w:firstLine="562" w:firstLineChars="200"/>
        <w:jc w:val="center"/>
        <w:outlineLvl w:val="0"/>
        <w:rPr>
          <w:rFonts w:ascii="宋体" w:hAnsi="宋体" w:cs="宋体"/>
          <w:b/>
          <w:bCs/>
          <w:sz w:val="28"/>
          <w:szCs w:val="28"/>
          <w:highlight w:val="none"/>
        </w:rPr>
      </w:pPr>
      <w:r>
        <w:rPr>
          <w:rFonts w:hint="eastAsia" w:ascii="宋体" w:hAnsi="宋体" w:cs="宋体"/>
          <w:b/>
          <w:bCs/>
          <w:sz w:val="28"/>
          <w:szCs w:val="28"/>
          <w:highlight w:val="none"/>
        </w:rPr>
        <w:t>反商业贿赂承诺书</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为维护卫生行业的整体形象，保证合作的合法开展，维护贵院医疗、管理工作的正常秩序，保障广大患者的健康和利益，本厂家、商家、公司特郑重承诺如下：</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一、严格按照《招标投标法》、《药品管理法》、《反不正当竞争法》等有关法律、法规、规章、政策的规定，规范参选工作以及达成协议后的合作工作，保证做到合法参选、正当竞争、廉洁经营。</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二、本厂家、商家、公司保证在参选工作及合作工作中承诺做到：</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1.不与其他参选机构相互串通参选报价，损害贵院的合法权益；</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2.不与其他参选机构串通参选，损害国家利益、社会公共利益或他人的合法权益；</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3.不以向项目需求方或者评审小组成员行贿的手段谋取中选；</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4.参选报价不违反相关法律的规定，也不以他人名义参选或者以其他方式弄虚作假，骗取中选；</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5.保证不以其他任何方式扰乱贵院的工作；</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6.保证不在参选中采取账外暗中给予回扣的手段腐蚀、贿赂相关人员；</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7.保证不以任何名义包括以宣传费、临床促销费、开单费、处方费、广告费、免费度假、考察旅游、房屋装修等任何名义给予贵院有关人员以财物或者其他利益；</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8.保证不以其他任何不正当竞争手段推销药品、医疗器械、设备、物资。</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三、本厂家、商家、公司保证竭力维护贵院的声誉，不做任何有损贵院形象的事情。</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四、本厂家、商家、公司保证加强对参选、促销等工作的领导、监督和检查；加强对本厂家、商家、公司工作人员进行相关法律、法规、规章、政策等的教育工作，切实要求本厂家、商家、公司相关工作人员不得采取各类回扣手段腐蚀、贿赂相关人员。</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五、对本厂家、商家、公司及本厂家、商家、公司工作人员采取以上手段遴选、促销等，干扰贵院正常工作秩序，损害贵院形象的，本厂家、商家、公司保证：</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1.对尚处在参选阶段的，贵院有权取消本厂家、商家、公司的参选资格；已经中选的，贵院有权取消中选；对已经获得准入资格的，贵院有权随时取消本厂家、商家、公司的准入资格；</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2.对本厂家、商家、公司相关工作人员作出严肃处理；</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3.对由于本厂家、商家、公司或本厂家、商家、公司工作人员的上述行为给贵院造成经济或名誉损失的，由本厂家、商家、公司负责，并愿意承担全部民事赔偿责任。</w:t>
      </w: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六、参选项目名称：</w:t>
      </w:r>
    </w:p>
    <w:p>
      <w:pPr>
        <w:shd w:val="clear" w:color="auto" w:fill="FFFFFF"/>
        <w:rPr>
          <w:rFonts w:ascii="宋体" w:hAnsi="宋体" w:cs="宋体"/>
          <w:sz w:val="28"/>
          <w:szCs w:val="28"/>
          <w:highlight w:val="none"/>
        </w:rPr>
      </w:pPr>
    </w:p>
    <w:p>
      <w:pPr>
        <w:shd w:val="clear" w:color="auto" w:fill="FFFFFF"/>
        <w:ind w:firstLine="560" w:firstLineChars="200"/>
        <w:rPr>
          <w:rFonts w:ascii="宋体" w:hAnsi="宋体" w:cs="宋体"/>
          <w:sz w:val="28"/>
          <w:szCs w:val="28"/>
          <w:highlight w:val="none"/>
        </w:rPr>
      </w:pPr>
      <w:r>
        <w:rPr>
          <w:rFonts w:hint="eastAsia" w:ascii="宋体" w:hAnsi="宋体" w:cs="宋体"/>
          <w:sz w:val="28"/>
          <w:szCs w:val="28"/>
          <w:highlight w:val="none"/>
        </w:rPr>
        <w:t>本《承诺书》一式二份（一份由承诺人自存；一份随竞价书传递）</w:t>
      </w:r>
    </w:p>
    <w:p>
      <w:pPr>
        <w:shd w:val="clear" w:color="auto" w:fill="FFFFFF"/>
        <w:ind w:firstLine="2660" w:firstLineChars="950"/>
        <w:jc w:val="center"/>
        <w:rPr>
          <w:rFonts w:ascii="宋体" w:hAnsi="宋体" w:cs="宋体"/>
          <w:sz w:val="28"/>
          <w:szCs w:val="28"/>
          <w:highlight w:val="none"/>
        </w:rPr>
      </w:pPr>
      <w:r>
        <w:rPr>
          <w:rFonts w:hint="eastAsia" w:ascii="宋体" w:hAnsi="宋体" w:cs="宋体"/>
          <w:sz w:val="28"/>
          <w:szCs w:val="28"/>
          <w:highlight w:val="none"/>
        </w:rPr>
        <w:t>承诺企业名称（公章）</w:t>
      </w:r>
    </w:p>
    <w:p>
      <w:pPr>
        <w:shd w:val="clear" w:color="auto" w:fill="FFFFFF"/>
        <w:ind w:firstLine="2660" w:firstLineChars="950"/>
        <w:jc w:val="center"/>
        <w:rPr>
          <w:rFonts w:hint="eastAsia" w:ascii="宋体" w:hAnsi="宋体" w:cs="宋体"/>
          <w:sz w:val="28"/>
          <w:szCs w:val="28"/>
          <w:highlight w:val="none"/>
        </w:rPr>
      </w:pPr>
      <w:r>
        <w:rPr>
          <w:rFonts w:hint="eastAsia" w:ascii="宋体" w:hAnsi="宋体" w:cs="宋体"/>
          <w:sz w:val="28"/>
          <w:szCs w:val="28"/>
          <w:highlight w:val="none"/>
        </w:rPr>
        <w:t>法人代表或委托代理人（承诺人）</w:t>
      </w:r>
    </w:p>
    <w:p>
      <w:pPr>
        <w:shd w:val="clear" w:color="auto" w:fill="FFFFFF"/>
        <w:rPr>
          <w:rFonts w:ascii="宋体" w:hAnsi="宋体" w:cs="宋体"/>
          <w:sz w:val="28"/>
          <w:szCs w:val="28"/>
          <w:highlight w:val="none"/>
        </w:rPr>
      </w:pPr>
      <w:r>
        <w:rPr>
          <w:rFonts w:hint="eastAsia" w:ascii="宋体" w:hAnsi="宋体" w:cs="宋体"/>
          <w:sz w:val="28"/>
          <w:szCs w:val="28"/>
          <w:highlight w:val="none"/>
        </w:rPr>
        <w:t>附件3:</w:t>
      </w:r>
    </w:p>
    <w:p>
      <w:pPr>
        <w:shd w:val="clear" w:color="auto" w:fill="FFFFFF"/>
        <w:ind w:firstLine="562" w:firstLineChars="200"/>
        <w:jc w:val="center"/>
        <w:outlineLvl w:val="0"/>
        <w:rPr>
          <w:rFonts w:hint="eastAsia" w:ascii="宋体" w:hAnsi="宋体" w:cs="宋体"/>
          <w:b/>
          <w:bCs/>
          <w:sz w:val="28"/>
          <w:szCs w:val="28"/>
          <w:highlight w:val="none"/>
        </w:rPr>
      </w:pPr>
      <w:r>
        <w:rPr>
          <w:rFonts w:hint="eastAsia" w:ascii="宋体" w:hAnsi="宋体" w:cs="宋体"/>
          <w:b/>
          <w:bCs/>
          <w:sz w:val="28"/>
          <w:szCs w:val="28"/>
          <w:highlight w:val="none"/>
        </w:rPr>
        <w:t>拟签订合同的主要条款</w:t>
      </w:r>
    </w:p>
    <w:p>
      <w:pPr>
        <w:pStyle w:val="6"/>
        <w:widowControl/>
        <w:spacing w:line="360" w:lineRule="auto"/>
        <w:ind w:firstLine="560" w:firstLineChars="200"/>
        <w:outlineLvl w:val="0"/>
        <w:rPr>
          <w:rFonts w:hint="default" w:ascii="宋体" w:hAnsi="宋体" w:eastAsia="宋体" w:cs="Times New Roman"/>
          <w:color w:val="auto"/>
          <w:kern w:val="2"/>
          <w:sz w:val="28"/>
          <w:szCs w:val="28"/>
          <w:highlight w:val="none"/>
          <w:lang w:val="zh-TW" w:eastAsia="zh-TW" w:bidi="ar-SA"/>
        </w:rPr>
      </w:pPr>
      <w:r>
        <w:rPr>
          <w:rFonts w:hint="eastAsia" w:ascii="宋体" w:hAnsi="宋体" w:eastAsia="宋体" w:cs="Times New Roman"/>
          <w:color w:val="auto"/>
          <w:kern w:val="2"/>
          <w:sz w:val="28"/>
          <w:szCs w:val="28"/>
          <w:highlight w:val="none"/>
          <w:lang w:val="zh-TW" w:eastAsia="zh-TW" w:bidi="ar-SA"/>
        </w:rPr>
        <w:t>甲方：四川</w:t>
      </w:r>
      <w:r>
        <w:rPr>
          <w:rFonts w:hint="default" w:ascii="宋体" w:hAnsi="宋体" w:eastAsia="宋体" w:cs="Times New Roman"/>
          <w:color w:val="auto"/>
          <w:kern w:val="2"/>
          <w:sz w:val="28"/>
          <w:szCs w:val="28"/>
          <w:highlight w:val="none"/>
          <w:lang w:val="zh-TW" w:eastAsia="zh-TW" w:bidi="ar-SA"/>
        </w:rPr>
        <w:t>省</w:t>
      </w:r>
      <w:r>
        <w:rPr>
          <w:rFonts w:hint="eastAsia" w:ascii="宋体" w:hAnsi="宋体" w:eastAsia="宋体" w:cs="Times New Roman"/>
          <w:color w:val="auto"/>
          <w:kern w:val="2"/>
          <w:sz w:val="28"/>
          <w:szCs w:val="28"/>
          <w:highlight w:val="none"/>
          <w:lang w:val="zh-TW" w:eastAsia="zh-TW" w:bidi="ar-SA"/>
        </w:rPr>
        <w:t>妇幼保健院</w:t>
      </w:r>
    </w:p>
    <w:p>
      <w:pPr>
        <w:pStyle w:val="7"/>
        <w:spacing w:line="360" w:lineRule="auto"/>
        <w:ind w:firstLine="600"/>
        <w:rPr>
          <w:rFonts w:hint="default"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乙方：合作方</w:t>
      </w:r>
    </w:p>
    <w:p>
      <w:pPr>
        <w:pStyle w:val="7"/>
        <w:spacing w:line="360" w:lineRule="auto"/>
        <w:ind w:firstLine="6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1.甲方为用户提供健康体检服务和场所，服务形式包括但不仅限于体检服务、报告查询、报告寄送等服务。</w:t>
      </w:r>
    </w:p>
    <w:p>
      <w:pPr>
        <w:pStyle w:val="7"/>
        <w:spacing w:line="360" w:lineRule="auto"/>
        <w:ind w:firstLine="6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2.乙方负责线上“体检服务平台”（以下简称“平台”）的上架，运营、技术支撑及运维服务，客户可在线上服务平台进行体检套餐的查看及购买。</w:t>
      </w:r>
    </w:p>
    <w:p>
      <w:pPr>
        <w:spacing w:line="360" w:lineRule="auto"/>
        <w:ind w:firstLine="560" w:firstLineChars="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3.乙方将甲方提供的体检套餐内容实时更新在系统上，以便体检客户在乙方提供的平台进行预约。</w:t>
      </w:r>
    </w:p>
    <w:p>
      <w:pPr>
        <w:ind w:firstLine="560" w:firstLineChars="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4.体检客户因在甲方体检过程中以及体检报告发生的医疗纠纷，由甲方负责处理，法律责任由甲方全部承担。但如果体检客户是因乙方的原因发生的纠纷，包括但不限于乙方提供的体检平台资讯有误、平台设置、网络交易或其他任何和甲方医疗活动无关的环节导致的纠纷，由乙方负责处理，法律责任由乙方全部承担。</w:t>
      </w:r>
    </w:p>
    <w:p>
      <w:pPr>
        <w:ind w:firstLine="6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5.乙方负责在线上服务平台为甲方设定专属产品展示界面，对产品界面及内容进行整合优化，产品展示界面及内容应当符合国家法律法规的相关规定，且不得对甲方形象有任何消极影响，并对平台及合作渠道提供技术支持，承担平台系统的维护工作。</w:t>
      </w:r>
    </w:p>
    <w:p>
      <w:pPr>
        <w:ind w:firstLine="600" w:firstLineChars="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6.乙方应确保本项目所使用的所有软硬件以及信息、文字没有侵犯任何第三方的知识产权以及其他合法权益，如果乙方违反此约定，应向甲方承担违约金1000元，如果由此影响甲方对平台的正常使用，从而给甲方造成损失或甲方由此遭受经济索赔，违约金不足以弥补甲方的损失的，乙方应当足额赔偿甲方损失。</w:t>
      </w:r>
    </w:p>
    <w:p>
      <w:pPr>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7.乙方针对甲方服务情况制定运营方案，为甲方进行推广、宣传、导流，负责为患者提供预约体检、取消体检、退款等服务；乙方负责体检套餐信息实时同步更新，所有信息以甲方实时提供为准。乙方应确保所有的宣传推广符合国家法规和相关行业规范，如果甲方因乙方不当宣传遭受客户或第三方质疑以及相关部门处罚的，乙方应承担全部的赔偿责任。</w:t>
      </w:r>
    </w:p>
    <w:p>
      <w:pPr>
        <w:pStyle w:val="8"/>
        <w:ind w:firstLine="6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8.乙方向甲方提供完善的售后保障服务，对甲方提供7*24小时线上和电话售后支持服务，每季度对所提供系统进行维护，对客户提供7*24投诉电话，且2小时内给出具体处理措施。</w:t>
      </w:r>
    </w:p>
    <w:p>
      <w:pPr>
        <w:spacing w:line="360" w:lineRule="auto"/>
        <w:ind w:firstLine="560" w:firstLineChars="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9.对于乙方服务引起的纠纷、投诉由乙方负责，并处理，需要甲方协助解决的，甲方予以配合，甲方不承担任何法律及赔偿责任。</w:t>
      </w:r>
    </w:p>
    <w:p>
      <w:pPr>
        <w:numPr>
          <w:ilvl w:val="0"/>
          <w:numId w:val="0"/>
        </w:numPr>
        <w:shd w:val="clear" w:color="auto" w:fill="auto"/>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10.合作期间客户可通过乙方平台预约甲方的体检项目，为保证项目质量，</w:t>
      </w:r>
      <w:r>
        <w:rPr>
          <w:rFonts w:hint="eastAsia" w:ascii="宋体" w:hAnsi="宋体"/>
          <w:sz w:val="28"/>
          <w:szCs w:val="28"/>
          <w:highlight w:val="none"/>
          <w:lang w:val="en-US" w:eastAsia="zh-CN"/>
        </w:rPr>
        <w:t>要求项目每年总收入</w:t>
      </w:r>
      <w:r>
        <w:rPr>
          <w:rFonts w:hint="eastAsia" w:ascii="宋体" w:hAnsi="宋体" w:eastAsia="宋体" w:cs="Times New Roman"/>
          <w:color w:val="auto"/>
          <w:kern w:val="2"/>
          <w:sz w:val="28"/>
          <w:szCs w:val="28"/>
          <w:highlight w:val="none"/>
          <w:lang w:val="en-US" w:eastAsia="zh-CN" w:bidi="ar-SA"/>
        </w:rPr>
        <w:t>不得少于20万元；若少于20万元，甲方有权终止合作。</w:t>
      </w:r>
    </w:p>
    <w:p>
      <w:pPr>
        <w:numPr>
          <w:ilvl w:val="0"/>
          <w:numId w:val="0"/>
        </w:numPr>
        <w:shd w:val="clear" w:color="auto" w:fill="auto"/>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11.乙方保证提供平台的数据安全性，如上传至乙方平台的相关客户信息泄露的，乙方应当立即采取措施方式损失进一步扩大并承担全部损害责任。同时甲方有权根据事件的严重性决定是否解除合同。</w:t>
      </w:r>
    </w:p>
    <w:p>
      <w:pPr>
        <w:adjustRightInd w:val="0"/>
        <w:snapToGrid w:val="0"/>
        <w:spacing w:line="360" w:lineRule="auto"/>
        <w:ind w:firstLine="6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12.系统维护费用：乙方为甲方免费提供平台服务，在协议期内不收取维护费。</w:t>
      </w:r>
    </w:p>
    <w:p>
      <w:pPr>
        <w:ind w:firstLine="6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13.费用结算：乙方每月将上月费用按照甲方体检套餐价格的90%支付给甲方，体检套餐价格的10%作为乙方服务费。乙方如果不及时向甲方付款，每逾期一天按照未付金额的千分之三支付向甲方支付违约金，累计达10个工作日，甲方有权单方解除合同，乙方仍需支付应付金额。</w:t>
      </w:r>
    </w:p>
    <w:p>
      <w:pPr>
        <w:pStyle w:val="2"/>
        <w:tabs>
          <w:tab w:val="left" w:pos="0"/>
        </w:tabs>
        <w:ind w:firstLine="560" w:firstLineChars="200"/>
        <w:rPr>
          <w:rFonts w:hint="default"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14.若根据实际市场需求，体检套餐价格折扣需经甲方书面同意，才可执行。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CA40B"/>
    <w:multiLevelType w:val="singleLevel"/>
    <w:tmpl w:val="19ACA40B"/>
    <w:lvl w:ilvl="0" w:tentative="0">
      <w:start w:val="4"/>
      <w:numFmt w:val="chineseCounting"/>
      <w:suff w:val="nothing"/>
      <w:lvlText w:val="%1、"/>
      <w:lvlJc w:val="left"/>
      <w:rPr>
        <w:rFonts w:hint="eastAsia"/>
      </w:rPr>
    </w:lvl>
  </w:abstractNum>
  <w:abstractNum w:abstractNumId="1">
    <w:nsid w:val="702159F6"/>
    <w:multiLevelType w:val="singleLevel"/>
    <w:tmpl w:val="702159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3507272E"/>
    <w:rsid w:val="3507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First Indent"/>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 w:type="paragraph" w:customStyle="1" w:styleId="6">
    <w:name w:val="正文 A"/>
    <w:qFormat/>
    <w:uiPriority w:val="0"/>
    <w:pPr>
      <w:widowControl w:val="0"/>
      <w:spacing w:after="120" w:line="276" w:lineRule="auto"/>
      <w:jc w:val="both"/>
    </w:pPr>
    <w:rPr>
      <w:rFonts w:hint="eastAsia" w:ascii="Arial Unicode MS" w:hAnsi="Arial Unicode MS" w:eastAsia="Times New Roman" w:cs="Arial Unicode MS"/>
      <w:color w:val="000000"/>
      <w:kern w:val="2"/>
      <w:sz w:val="21"/>
      <w:szCs w:val="21"/>
      <w:lang w:val="en-US" w:eastAsia="zh-CN" w:bidi="ar-SA"/>
    </w:rPr>
  </w:style>
  <w:style w:type="paragraph" w:styleId="7">
    <w:name w:val="List Paragraph"/>
    <w:basedOn w:val="1"/>
    <w:qFormat/>
    <w:uiPriority w:val="34"/>
    <w:pPr>
      <w:ind w:firstLine="420"/>
    </w:pPr>
    <w:rPr>
      <w:rFonts w:ascii="Times New Roman" w:hAnsi="Times New Roman"/>
      <w:sz w:val="21"/>
      <w:szCs w:val="24"/>
    </w:rPr>
  </w:style>
  <w:style w:type="paragraph" w:customStyle="1" w:styleId="8">
    <w:name w:val="首行缩进"/>
    <w:basedOn w:val="1"/>
    <w:qFormat/>
    <w:uiPriority w:val="0"/>
    <w:pPr>
      <w:spacing w:line="360" w:lineRule="auto"/>
      <w:ind w:firstLine="42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2023-02-15T01:56:00Z</dcterms:created>
  <dc:creator>杨沁菀</dc:creator>
  <cp:lastModifiedBy>杨沁菀</cp:lastModifiedBy>
  <dcterms:modified xsi:type="dcterms:W3CDTF">2023-02-15T01:57:58Z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FD47BE58B8E24EAF9240799C476C0F4F</vt:lpwstr>
  </property>
</Properties>
</file>